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3129" w14:textId="14A95AE1" w:rsidR="006B0511" w:rsidRPr="008E427C" w:rsidRDefault="00A15D36" w:rsidP="00C15E30">
      <w:pPr>
        <w:pStyle w:val="Title"/>
        <w:ind w:left="-540"/>
      </w:pPr>
      <w:r>
        <w:t xml:space="preserve">APPROVED </w:t>
      </w:r>
      <w:r w:rsidR="006B0511" w:rsidRPr="002A0A2F">
        <w:t>MINUTES</w:t>
      </w:r>
    </w:p>
    <w:p w14:paraId="06C04250" w14:textId="77777777" w:rsidR="002A0A2F" w:rsidRPr="002A0A2F" w:rsidRDefault="002A0A2F" w:rsidP="00C15E30">
      <w:pPr>
        <w:pStyle w:val="Title"/>
        <w:ind w:left="-540"/>
      </w:pPr>
    </w:p>
    <w:p w14:paraId="0953F528" w14:textId="77777777" w:rsidR="007E3FD8" w:rsidRDefault="007E3FD8" w:rsidP="00C15E30">
      <w:pPr>
        <w:pStyle w:val="NormalText"/>
        <w:ind w:left="-540"/>
        <w:rPr>
          <w:b/>
          <w:bCs/>
        </w:rPr>
      </w:pPr>
    </w:p>
    <w:p w14:paraId="18BCAC1D" w14:textId="1032D64D" w:rsidR="002A0A2F" w:rsidRPr="00B131D3" w:rsidRDefault="007E3FD8" w:rsidP="00C15E30">
      <w:pPr>
        <w:pStyle w:val="NormalText"/>
        <w:ind w:left="-540"/>
        <w:rPr>
          <w:b/>
          <w:bCs/>
        </w:rPr>
      </w:pPr>
      <w:r w:rsidRPr="007E3FD8">
        <w:rPr>
          <w:b/>
          <w:bCs/>
        </w:rPr>
        <w:t xml:space="preserve">Construction Equipment Latin America Statistics Task Force (CE LA STF) </w:t>
      </w:r>
      <w:r w:rsidR="002A0A2F" w:rsidRPr="00B131D3">
        <w:rPr>
          <w:b/>
          <w:bCs/>
        </w:rPr>
        <w:t>Meeting</w:t>
      </w:r>
    </w:p>
    <w:p w14:paraId="19239F17" w14:textId="60B3642B" w:rsidR="002A0A2F" w:rsidRPr="009F78B8" w:rsidRDefault="007E3FD8" w:rsidP="00C15E30">
      <w:pPr>
        <w:pStyle w:val="NormalText"/>
        <w:ind w:left="-540"/>
      </w:pPr>
      <w:r>
        <w:t>February 9, 2021</w:t>
      </w:r>
      <w:r w:rsidR="002A0A2F" w:rsidRPr="009F78B8">
        <w:t xml:space="preserve"> ● </w:t>
      </w:r>
      <w:r w:rsidRPr="007E3FD8">
        <w:t>10:00 a.m. – 12:00 p.m. (Central Daylight Time) / 1:00</w:t>
      </w:r>
      <w:r>
        <w:t xml:space="preserve"> </w:t>
      </w:r>
      <w:r w:rsidRPr="007E3FD8">
        <w:t>– 3:00 p.m. (Brasilia time)</w:t>
      </w:r>
    </w:p>
    <w:p w14:paraId="069B04EF" w14:textId="2FC20B3F" w:rsidR="002A0A2F" w:rsidRPr="009F78B8" w:rsidRDefault="007E3FD8" w:rsidP="00C15E30">
      <w:pPr>
        <w:pStyle w:val="NormalText"/>
        <w:ind w:left="-540"/>
      </w:pPr>
      <w:r>
        <w:t>Conference Call</w:t>
      </w:r>
    </w:p>
    <w:p w14:paraId="0418F48F" w14:textId="77777777" w:rsidR="002A0A2F" w:rsidRDefault="002A0A2F" w:rsidP="002A0A2F">
      <w:pPr>
        <w:pStyle w:val="NormalText"/>
      </w:pPr>
      <w:r>
        <w:rPr>
          <w:noProof/>
        </w:rPr>
        <mc:AlternateContent>
          <mc:Choice Requires="wps">
            <w:drawing>
              <wp:anchor distT="0" distB="0" distL="114300" distR="114300" simplePos="0" relativeHeight="251659264" behindDoc="1" locked="0" layoutInCell="1" allowOverlap="0" wp14:anchorId="4C6ABA1C" wp14:editId="3572ABCC">
                <wp:simplePos x="0" y="0"/>
                <wp:positionH relativeFrom="page">
                  <wp:align>center</wp:align>
                </wp:positionH>
                <wp:positionV relativeFrom="line">
                  <wp:align>bottom</wp:align>
                </wp:positionV>
                <wp:extent cx="6629400" cy="0"/>
                <wp:effectExtent l="0" t="0" r="0" b="0"/>
                <wp:wrapThrough wrapText="bothSides">
                  <wp:wrapPolygon edited="0">
                    <wp:start x="0" y="0"/>
                    <wp:lineTo x="0" y="21600"/>
                    <wp:lineTo x="21600" y="21600"/>
                    <wp:lineTo x="21600" y="0"/>
                  </wp:wrapPolygon>
                </wp:wrapThrough>
                <wp:docPr id="2" name="Header divid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2700" cap="flat" cmpd="sng" algn="ctr">
                          <a:solidFill>
                            <a:srgbClr val="F93822"/>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8FED0" id="Header divider line" o:spid="_x0000_s1026" style="position:absolute;z-index:-251657216;visibility:visible;mso-wrap-style:square;mso-width-percent:0;mso-height-percent:0;mso-wrap-distance-left:9pt;mso-wrap-distance-top:0;mso-wrap-distance-right:9pt;mso-wrap-distance-bottom:0;mso-position-horizontal:center;mso-position-horizontal-relative:page;mso-position-vertical:bottom;mso-position-vertical-relative:line;mso-width-percent:0;mso-height-percent:0;mso-width-relative:page;mso-height-relative:page" from="0,0" to="5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" o:allowoverlap="f" strokecolor="#f93822" strokeweight="1pt">
                <v:stroke joinstyle="miter"/>
                <w10:wrap type="through" anchorx="page" anchory="line"/>
              </v:line>
            </w:pict>
          </mc:Fallback>
        </mc:AlternateContent>
      </w:r>
    </w:p>
    <w:p w14:paraId="7ADD4841" w14:textId="13EBFBC3" w:rsidR="006B0511" w:rsidRDefault="007E3FD8" w:rsidP="009F78B8">
      <w:pPr>
        <w:pStyle w:val="NormalText"/>
      </w:pPr>
      <w:r w:rsidRPr="007E3FD8">
        <w:t>Lucas Sanches, 2021 CE LA STF Chair, presiding</w:t>
      </w:r>
    </w:p>
    <w:p w14:paraId="5F2631A5" w14:textId="77777777" w:rsidR="007E3FD8" w:rsidRPr="009F78B8" w:rsidRDefault="007E3FD8" w:rsidP="009F78B8">
      <w:pPr>
        <w:pStyle w:val="NormalText"/>
      </w:pPr>
    </w:p>
    <w:p w14:paraId="1629E1EC" w14:textId="2ABB45D2" w:rsidR="006B0511" w:rsidRPr="009F78B8" w:rsidRDefault="004D0730" w:rsidP="009F78B8">
      <w:pPr>
        <w:pStyle w:val="NormalText"/>
        <w:rPr>
          <w:b/>
          <w:bCs/>
        </w:rPr>
      </w:pPr>
      <w:r w:rsidRPr="009F78B8">
        <w:rPr>
          <w:b/>
          <w:bCs/>
        </w:rPr>
        <w:t>PRESENT</w:t>
      </w:r>
      <w:r w:rsidR="00054341" w:rsidRPr="009F78B8">
        <w:rPr>
          <w:b/>
          <w:bCs/>
        </w:rPr>
        <w:t>: Committee Members</w:t>
      </w:r>
    </w:p>
    <w:p w14:paraId="16345BB1" w14:textId="2B7F431B" w:rsidR="007E3FD8" w:rsidRDefault="007E3FD8" w:rsidP="007E3FD8">
      <w:pPr>
        <w:pStyle w:val="NormalText"/>
      </w:pPr>
      <w:r>
        <w:t>Melissa Cline</w:t>
      </w:r>
      <w:r w:rsidR="00C87C64">
        <w:t>, Vice Chair</w:t>
      </w:r>
      <w:r>
        <w:tab/>
        <w:t>Caterpillar</w:t>
      </w:r>
      <w:r>
        <w:tab/>
      </w:r>
      <w:r>
        <w:tab/>
      </w:r>
      <w:r>
        <w:tab/>
      </w:r>
      <w:r>
        <w:tab/>
      </w:r>
      <w:r>
        <w:tab/>
      </w:r>
    </w:p>
    <w:p w14:paraId="71AE6206" w14:textId="77777777" w:rsidR="007E3FD8" w:rsidRDefault="007E3FD8" w:rsidP="007E3FD8">
      <w:pPr>
        <w:pStyle w:val="NormalText"/>
      </w:pPr>
      <w:r>
        <w:t>Joan Schollmeier</w:t>
      </w:r>
      <w:r>
        <w:tab/>
      </w:r>
      <w:r>
        <w:tab/>
        <w:t>Caterpillar</w:t>
      </w:r>
      <w:r>
        <w:tab/>
      </w:r>
      <w:r>
        <w:tab/>
      </w:r>
      <w:r>
        <w:tab/>
      </w:r>
      <w:r>
        <w:tab/>
      </w:r>
      <w:r>
        <w:tab/>
      </w:r>
    </w:p>
    <w:p w14:paraId="49F38062" w14:textId="77777777" w:rsidR="007E3FD8" w:rsidRDefault="007E3FD8" w:rsidP="007E3FD8">
      <w:pPr>
        <w:pStyle w:val="NormalText"/>
      </w:pPr>
      <w:r>
        <w:t>Ellen Nunes</w:t>
      </w:r>
      <w:r>
        <w:tab/>
      </w:r>
      <w:r>
        <w:tab/>
      </w:r>
      <w:r>
        <w:tab/>
        <w:t>CNH Industrial – New Holland</w:t>
      </w:r>
      <w:r>
        <w:tab/>
      </w:r>
    </w:p>
    <w:p w14:paraId="1D91015A" w14:textId="77777777" w:rsidR="007E3FD8" w:rsidRPr="0069502A" w:rsidRDefault="007E3FD8" w:rsidP="007E3FD8">
      <w:pPr>
        <w:pStyle w:val="NormalText"/>
        <w:rPr>
          <w:lang w:val="es-ES"/>
        </w:rPr>
      </w:pPr>
      <w:r w:rsidRPr="0069502A">
        <w:rPr>
          <w:lang w:val="es-ES"/>
        </w:rPr>
        <w:t>Charles Kim</w:t>
      </w:r>
      <w:r w:rsidRPr="0069502A">
        <w:rPr>
          <w:lang w:val="es-ES"/>
        </w:rPr>
        <w:tab/>
      </w:r>
      <w:r w:rsidRPr="0069502A">
        <w:rPr>
          <w:lang w:val="es-ES"/>
        </w:rPr>
        <w:tab/>
      </w:r>
      <w:r w:rsidRPr="0069502A">
        <w:rPr>
          <w:lang w:val="es-ES"/>
        </w:rPr>
        <w:tab/>
        <w:t>Doosan – Brasil</w:t>
      </w:r>
      <w:r w:rsidRPr="0069502A">
        <w:rPr>
          <w:lang w:val="es-ES"/>
        </w:rPr>
        <w:tab/>
      </w:r>
      <w:r w:rsidRPr="0069502A">
        <w:rPr>
          <w:lang w:val="es-ES"/>
        </w:rPr>
        <w:tab/>
      </w:r>
      <w:r w:rsidRPr="0069502A">
        <w:rPr>
          <w:lang w:val="es-ES"/>
        </w:rPr>
        <w:tab/>
      </w:r>
      <w:r w:rsidRPr="0069502A">
        <w:rPr>
          <w:lang w:val="es-ES"/>
        </w:rPr>
        <w:tab/>
      </w:r>
      <w:r w:rsidRPr="0069502A">
        <w:rPr>
          <w:lang w:val="es-ES"/>
        </w:rPr>
        <w:tab/>
      </w:r>
    </w:p>
    <w:p w14:paraId="5EED93B0" w14:textId="77777777" w:rsidR="007E3FD8" w:rsidRPr="0069502A" w:rsidRDefault="007E3FD8" w:rsidP="007E3FD8">
      <w:pPr>
        <w:pStyle w:val="NormalText"/>
        <w:rPr>
          <w:lang w:val="es-ES"/>
        </w:rPr>
      </w:pPr>
      <w:r w:rsidRPr="0069502A">
        <w:rPr>
          <w:lang w:val="es-ES"/>
        </w:rPr>
        <w:t>Juan Bendana</w:t>
      </w:r>
      <w:r w:rsidRPr="0069502A">
        <w:rPr>
          <w:lang w:val="es-ES"/>
        </w:rPr>
        <w:tab/>
      </w:r>
      <w:r w:rsidRPr="0069502A">
        <w:rPr>
          <w:lang w:val="es-ES"/>
        </w:rPr>
        <w:tab/>
      </w:r>
      <w:r w:rsidRPr="0069502A">
        <w:rPr>
          <w:lang w:val="es-ES"/>
        </w:rPr>
        <w:tab/>
        <w:t>Doosan Bobcat</w:t>
      </w:r>
      <w:r w:rsidRPr="0069502A">
        <w:rPr>
          <w:lang w:val="es-ES"/>
        </w:rPr>
        <w:tab/>
      </w:r>
      <w:r w:rsidRPr="0069502A">
        <w:rPr>
          <w:lang w:val="es-ES"/>
        </w:rPr>
        <w:tab/>
      </w:r>
      <w:r w:rsidRPr="0069502A">
        <w:rPr>
          <w:lang w:val="es-ES"/>
        </w:rPr>
        <w:tab/>
      </w:r>
      <w:r w:rsidRPr="0069502A">
        <w:rPr>
          <w:lang w:val="es-ES"/>
        </w:rPr>
        <w:tab/>
      </w:r>
      <w:r w:rsidRPr="0069502A">
        <w:rPr>
          <w:lang w:val="es-ES"/>
        </w:rPr>
        <w:tab/>
      </w:r>
    </w:p>
    <w:p w14:paraId="5B47B767" w14:textId="4A5EF7B5" w:rsidR="007E3FD8" w:rsidRDefault="007E3FD8" w:rsidP="007E3FD8">
      <w:pPr>
        <w:pStyle w:val="NormalText"/>
      </w:pPr>
      <w:r>
        <w:t>Lucas Sanches</w:t>
      </w:r>
      <w:r>
        <w:tab/>
      </w:r>
      <w:r>
        <w:tab/>
      </w:r>
      <w:r w:rsidR="00A729F6">
        <w:t>Deere &amp; Company</w:t>
      </w:r>
      <w:r>
        <w:tab/>
      </w:r>
      <w:r>
        <w:tab/>
      </w:r>
      <w:r>
        <w:tab/>
      </w:r>
      <w:r>
        <w:tab/>
      </w:r>
      <w:r>
        <w:tab/>
      </w:r>
    </w:p>
    <w:p w14:paraId="6953DCE8" w14:textId="0829198F" w:rsidR="007E3FD8" w:rsidRDefault="007E3FD8" w:rsidP="007E3FD8">
      <w:pPr>
        <w:pStyle w:val="NormalText"/>
      </w:pPr>
      <w:r>
        <w:t>Rafael Barbosa</w:t>
      </w:r>
      <w:r>
        <w:tab/>
      </w:r>
      <w:r>
        <w:tab/>
      </w:r>
      <w:r w:rsidR="00A729F6">
        <w:t>Deere &amp; Company</w:t>
      </w:r>
      <w:r>
        <w:tab/>
      </w:r>
      <w:r>
        <w:tab/>
      </w:r>
      <w:r>
        <w:tab/>
      </w:r>
      <w:r>
        <w:tab/>
      </w:r>
      <w:r>
        <w:tab/>
      </w:r>
    </w:p>
    <w:p w14:paraId="514E9F19" w14:textId="599D983F" w:rsidR="007E3FD8" w:rsidRDefault="007E3FD8" w:rsidP="007E3FD8">
      <w:pPr>
        <w:pStyle w:val="NormalText"/>
      </w:pPr>
      <w:r>
        <w:t>Michael Porter</w:t>
      </w:r>
      <w:r>
        <w:tab/>
      </w:r>
      <w:r>
        <w:tab/>
      </w:r>
      <w:r>
        <w:tab/>
      </w:r>
      <w:r w:rsidR="00A729F6">
        <w:t>Deere &amp; Company</w:t>
      </w:r>
      <w:r>
        <w:tab/>
      </w:r>
      <w:r>
        <w:tab/>
      </w:r>
      <w:r>
        <w:tab/>
      </w:r>
      <w:r>
        <w:tab/>
      </w:r>
      <w:r>
        <w:tab/>
      </w:r>
    </w:p>
    <w:p w14:paraId="503A74B9" w14:textId="096D60F1" w:rsidR="007E3FD8" w:rsidRDefault="007E3FD8" w:rsidP="007E3FD8">
      <w:pPr>
        <w:pStyle w:val="NormalText"/>
      </w:pPr>
      <w:r>
        <w:t>Joao Oliveira</w:t>
      </w:r>
      <w:r>
        <w:tab/>
      </w:r>
      <w:r>
        <w:tab/>
      </w:r>
      <w:r>
        <w:tab/>
        <w:t>Kobelco Construction Machinery USA Inc.</w:t>
      </w:r>
      <w:r>
        <w:tab/>
      </w:r>
      <w:r>
        <w:tab/>
      </w:r>
      <w:r>
        <w:tab/>
      </w:r>
      <w:r>
        <w:tab/>
      </w:r>
    </w:p>
    <w:p w14:paraId="6D9CB399" w14:textId="77777777" w:rsidR="007E3FD8" w:rsidRDefault="007E3FD8" w:rsidP="007E3FD8">
      <w:pPr>
        <w:pStyle w:val="NormalText"/>
      </w:pPr>
      <w:r>
        <w:t>Shoji Yamamoto</w:t>
      </w:r>
      <w:r>
        <w:tab/>
      </w:r>
      <w:r>
        <w:tab/>
        <w:t>Kobelco Construction Machinery USA Inc.</w:t>
      </w:r>
    </w:p>
    <w:p w14:paraId="2FA2DEFB" w14:textId="77777777" w:rsidR="007E3FD8" w:rsidRDefault="007E3FD8" w:rsidP="007E3FD8">
      <w:pPr>
        <w:pStyle w:val="NormalText"/>
      </w:pPr>
      <w:r>
        <w:t>Leslie Hemelberg</w:t>
      </w:r>
      <w:r>
        <w:tab/>
      </w:r>
      <w:r>
        <w:tab/>
        <w:t>Komatsu Chile</w:t>
      </w:r>
      <w:r>
        <w:tab/>
      </w:r>
      <w:r>
        <w:tab/>
      </w:r>
      <w:r>
        <w:tab/>
      </w:r>
      <w:r>
        <w:tab/>
      </w:r>
      <w:r>
        <w:tab/>
      </w:r>
    </w:p>
    <w:p w14:paraId="16511A54" w14:textId="77777777" w:rsidR="007E3FD8" w:rsidRDefault="007E3FD8" w:rsidP="007E3FD8">
      <w:pPr>
        <w:pStyle w:val="NormalText"/>
      </w:pPr>
      <w:r>
        <w:t>Matías Holtheuer</w:t>
      </w:r>
      <w:r>
        <w:tab/>
      </w:r>
      <w:r>
        <w:tab/>
        <w:t>Komatsu Chile</w:t>
      </w:r>
      <w:r>
        <w:tab/>
      </w:r>
      <w:r>
        <w:tab/>
      </w:r>
      <w:r>
        <w:tab/>
      </w:r>
      <w:r>
        <w:tab/>
      </w:r>
      <w:r>
        <w:tab/>
      </w:r>
    </w:p>
    <w:p w14:paraId="406BC582" w14:textId="77777777" w:rsidR="007E3FD8" w:rsidRPr="006612FE" w:rsidRDefault="007E3FD8" w:rsidP="007E3FD8">
      <w:pPr>
        <w:pStyle w:val="NormalText"/>
      </w:pPr>
      <w:r w:rsidRPr="006612FE">
        <w:t>Xavier Ayeiza</w:t>
      </w:r>
      <w:r w:rsidRPr="006612FE">
        <w:tab/>
      </w:r>
      <w:r w:rsidRPr="006612FE">
        <w:tab/>
      </w:r>
      <w:r w:rsidRPr="006612FE">
        <w:tab/>
        <w:t>LiuGong LA - Brasil</w:t>
      </w:r>
    </w:p>
    <w:p w14:paraId="0184E086" w14:textId="77777777" w:rsidR="007E3FD8" w:rsidRPr="0069502A" w:rsidRDefault="007E3FD8" w:rsidP="007E3FD8">
      <w:pPr>
        <w:pStyle w:val="NormalText"/>
      </w:pPr>
      <w:r w:rsidRPr="0069502A">
        <w:t>Vladimir Machado</w:t>
      </w:r>
      <w:r w:rsidRPr="0069502A">
        <w:tab/>
      </w:r>
      <w:r w:rsidRPr="0069502A">
        <w:tab/>
        <w:t>Link-Belt Excavators (LBX)</w:t>
      </w:r>
      <w:r w:rsidRPr="0069502A">
        <w:tab/>
      </w:r>
      <w:r w:rsidRPr="0069502A">
        <w:tab/>
      </w:r>
      <w:r w:rsidRPr="0069502A">
        <w:tab/>
      </w:r>
      <w:r w:rsidRPr="0069502A">
        <w:tab/>
      </w:r>
    </w:p>
    <w:p w14:paraId="61A6356A" w14:textId="77777777" w:rsidR="007E3FD8" w:rsidRDefault="007E3FD8" w:rsidP="007E3FD8">
      <w:pPr>
        <w:pStyle w:val="NormalText"/>
      </w:pPr>
      <w:r>
        <w:t>Claudemir Beneli</w:t>
      </w:r>
      <w:r>
        <w:tab/>
      </w:r>
      <w:r>
        <w:tab/>
        <w:t>Volvo Construction Equipment - Brazil</w:t>
      </w:r>
      <w:r>
        <w:tab/>
      </w:r>
      <w:r>
        <w:tab/>
      </w:r>
      <w:r>
        <w:tab/>
      </w:r>
      <w:r>
        <w:tab/>
      </w:r>
    </w:p>
    <w:p w14:paraId="7277A430" w14:textId="2976DE65" w:rsidR="004C7165" w:rsidRDefault="007E3FD8" w:rsidP="007E3FD8">
      <w:pPr>
        <w:pStyle w:val="NormalText"/>
      </w:pPr>
      <w:r>
        <w:t>Thais Brigatto</w:t>
      </w:r>
      <w:r>
        <w:tab/>
      </w:r>
      <w:r>
        <w:tab/>
      </w:r>
      <w:r>
        <w:tab/>
        <w:t>Yanmar South America</w:t>
      </w:r>
    </w:p>
    <w:p w14:paraId="503E847C" w14:textId="77777777" w:rsidR="007E3FD8" w:rsidRPr="009F78B8" w:rsidRDefault="007E3FD8" w:rsidP="007E3FD8">
      <w:pPr>
        <w:pStyle w:val="NormalText"/>
      </w:pPr>
    </w:p>
    <w:p w14:paraId="7776CB04" w14:textId="3A65BE32" w:rsidR="006B0511" w:rsidRPr="009F78B8" w:rsidRDefault="004D0730" w:rsidP="009F78B8">
      <w:pPr>
        <w:pStyle w:val="NormalText"/>
        <w:rPr>
          <w:b/>
          <w:bCs/>
        </w:rPr>
      </w:pPr>
      <w:r w:rsidRPr="009F78B8">
        <w:rPr>
          <w:b/>
          <w:bCs/>
        </w:rPr>
        <w:t>PRESENT</w:t>
      </w:r>
      <w:r w:rsidR="00054341" w:rsidRPr="009F78B8">
        <w:rPr>
          <w:b/>
          <w:bCs/>
        </w:rPr>
        <w:t xml:space="preserve">: </w:t>
      </w:r>
      <w:r w:rsidR="004C7165" w:rsidRPr="009F78B8">
        <w:rPr>
          <w:b/>
          <w:bCs/>
        </w:rPr>
        <w:t>Staff &amp; Guests</w:t>
      </w:r>
    </w:p>
    <w:p w14:paraId="5E1E63D9" w14:textId="77777777" w:rsidR="007E3FD8" w:rsidRDefault="007E3FD8" w:rsidP="007E3FD8">
      <w:pPr>
        <w:outlineLvl w:val="0"/>
        <w:sectPr w:rsidR="007E3FD8" w:rsidSect="0097149A">
          <w:headerReference w:type="default" r:id="rId11"/>
          <w:footerReference w:type="default" r:id="rId12"/>
          <w:headerReference w:type="first" r:id="rId13"/>
          <w:footerReference w:type="first" r:id="rId14"/>
          <w:pgSz w:w="12240" w:h="15840"/>
          <w:pgMar w:top="1152" w:right="1440" w:bottom="1152" w:left="1440" w:header="720" w:footer="522" w:gutter="0"/>
          <w:cols w:space="720"/>
          <w:titlePg/>
          <w:docGrid w:linePitch="360"/>
        </w:sectPr>
      </w:pPr>
    </w:p>
    <w:p w14:paraId="71B36D54" w14:textId="0CCD84A4" w:rsidR="007E3FD8" w:rsidRPr="00890E72" w:rsidRDefault="007E3FD8" w:rsidP="007E3FD8">
      <w:pPr>
        <w:pStyle w:val="NormalText"/>
      </w:pPr>
      <w:r w:rsidRPr="00890E72">
        <w:t>Arnold Huerta</w:t>
      </w:r>
      <w:r w:rsidRPr="00890E72">
        <w:tab/>
      </w:r>
      <w:r w:rsidRPr="00890E72">
        <w:tab/>
      </w:r>
      <w:r>
        <w:tab/>
        <w:t>AEM</w:t>
      </w:r>
      <w:r w:rsidRPr="00890E72">
        <w:tab/>
      </w:r>
      <w:r w:rsidRPr="00890E72">
        <w:tab/>
      </w:r>
    </w:p>
    <w:p w14:paraId="0B763365" w14:textId="7002495C" w:rsidR="007E3FD8" w:rsidRPr="00890E72" w:rsidRDefault="007E3FD8" w:rsidP="007E3FD8">
      <w:pPr>
        <w:pStyle w:val="NormalText"/>
      </w:pPr>
      <w:r w:rsidRPr="00890E72">
        <w:t>Larry Buzecky</w:t>
      </w:r>
      <w:r w:rsidRPr="00890E72">
        <w:tab/>
      </w:r>
      <w:r>
        <w:tab/>
      </w:r>
      <w:r>
        <w:tab/>
        <w:t>AEM</w:t>
      </w:r>
    </w:p>
    <w:p w14:paraId="509E512E" w14:textId="7111A484" w:rsidR="007E3FD8" w:rsidRPr="00890E72" w:rsidRDefault="007E3FD8" w:rsidP="007E3FD8">
      <w:pPr>
        <w:pStyle w:val="NormalText"/>
      </w:pPr>
      <w:r w:rsidRPr="00890E72">
        <w:t>Rex Sprietsma</w:t>
      </w:r>
      <w:r>
        <w:tab/>
      </w:r>
      <w:r>
        <w:tab/>
        <w:t>AEM</w:t>
      </w:r>
    </w:p>
    <w:p w14:paraId="649D20FC" w14:textId="5059BD6C" w:rsidR="007E3FD8" w:rsidRPr="00890E72" w:rsidRDefault="007E3FD8" w:rsidP="007E3FD8">
      <w:pPr>
        <w:pStyle w:val="NormalText"/>
      </w:pPr>
      <w:r w:rsidRPr="00890E72">
        <w:t>Mike Lietke</w:t>
      </w:r>
      <w:r>
        <w:tab/>
      </w:r>
      <w:r>
        <w:tab/>
      </w:r>
      <w:r>
        <w:tab/>
        <w:t>AEM</w:t>
      </w:r>
    </w:p>
    <w:p w14:paraId="7B074420" w14:textId="7E95B8BF" w:rsidR="007E3FD8" w:rsidRPr="00890E72" w:rsidRDefault="007E3FD8" w:rsidP="007E3FD8">
      <w:pPr>
        <w:pStyle w:val="NormalText"/>
      </w:pPr>
      <w:r w:rsidRPr="00890E72">
        <w:t>Jacquelyn L</w:t>
      </w:r>
      <w:r>
        <w:t>a</w:t>
      </w:r>
      <w:r w:rsidRPr="00890E72">
        <w:t xml:space="preserve"> Favor</w:t>
      </w:r>
      <w:r>
        <w:tab/>
      </w:r>
      <w:r>
        <w:tab/>
        <w:t>AEM</w:t>
      </w:r>
    </w:p>
    <w:p w14:paraId="7770A1A8" w14:textId="3FAE893B" w:rsidR="006612FE" w:rsidRPr="00421D52" w:rsidRDefault="006612FE" w:rsidP="006612FE">
      <w:r w:rsidRPr="00421D52">
        <w:t>Charles Wesenberg</w:t>
      </w:r>
      <w:r w:rsidRPr="00421D52">
        <w:tab/>
      </w:r>
      <w:r>
        <w:tab/>
        <w:t xml:space="preserve">HAI </w:t>
      </w:r>
    </w:p>
    <w:p w14:paraId="36F6AB82" w14:textId="27B1B5FC" w:rsidR="006612FE" w:rsidRDefault="006612FE" w:rsidP="006612FE">
      <w:r w:rsidRPr="00421D52">
        <w:t>Laurel Ogren</w:t>
      </w:r>
      <w:r w:rsidRPr="00421D52">
        <w:tab/>
      </w:r>
      <w:r>
        <w:tab/>
      </w:r>
      <w:r>
        <w:tab/>
        <w:t>HAI</w:t>
      </w:r>
    </w:p>
    <w:p w14:paraId="301E6F45" w14:textId="0D99884C" w:rsidR="006612FE" w:rsidRDefault="006612FE" w:rsidP="006612FE">
      <w:r>
        <w:t>Todd Snell</w:t>
      </w:r>
      <w:r>
        <w:tab/>
      </w:r>
      <w:r>
        <w:tab/>
      </w:r>
      <w:r>
        <w:tab/>
        <w:t>HAI</w:t>
      </w:r>
    </w:p>
    <w:p w14:paraId="6951B01A" w14:textId="2EF4061E" w:rsidR="006612FE" w:rsidRDefault="006612FE" w:rsidP="005D1E96">
      <w:pPr>
        <w:pStyle w:val="NormalText"/>
        <w:rPr>
          <w:i/>
          <w:iCs/>
        </w:rPr>
        <w:sectPr w:rsidR="006612FE" w:rsidSect="00E02E8D">
          <w:type w:val="continuous"/>
          <w:pgSz w:w="12240" w:h="15840"/>
          <w:pgMar w:top="1152" w:right="1440" w:bottom="1152" w:left="1440" w:header="720" w:footer="522" w:gutter="0"/>
          <w:cols w:space="720"/>
          <w:titlePg/>
          <w:docGrid w:linePitch="360"/>
        </w:sectPr>
      </w:pPr>
    </w:p>
    <w:p w14:paraId="78DD0A3F" w14:textId="4EE95AEA" w:rsidR="005D1E96" w:rsidRDefault="005D1E96" w:rsidP="005D1E96">
      <w:pPr>
        <w:pStyle w:val="NormalText"/>
        <w:rPr>
          <w:i/>
          <w:iCs/>
        </w:rPr>
      </w:pPr>
    </w:p>
    <w:p w14:paraId="3E8D540B" w14:textId="0592C1EE" w:rsidR="006B0511" w:rsidRPr="009F78B8" w:rsidRDefault="004D0730" w:rsidP="009F78B8">
      <w:pPr>
        <w:pStyle w:val="NormalText"/>
        <w:rPr>
          <w:b/>
          <w:bCs/>
        </w:rPr>
      </w:pPr>
      <w:r w:rsidRPr="009F78B8">
        <w:rPr>
          <w:b/>
          <w:bCs/>
        </w:rPr>
        <w:t>ABSENT</w:t>
      </w:r>
      <w:r w:rsidR="004C7165" w:rsidRPr="009F78B8">
        <w:rPr>
          <w:b/>
          <w:bCs/>
        </w:rPr>
        <w:t xml:space="preserve"> &amp; EXCUSED</w:t>
      </w:r>
      <w:r w:rsidR="00054341" w:rsidRPr="009F78B8">
        <w:rPr>
          <w:b/>
          <w:bCs/>
        </w:rPr>
        <w:t xml:space="preserve">: </w:t>
      </w:r>
    </w:p>
    <w:p w14:paraId="091E51EA" w14:textId="2AE2A5F5" w:rsidR="007E3FD8" w:rsidRDefault="007E3FD8" w:rsidP="007E3FD8">
      <w:pPr>
        <w:pStyle w:val="NormalText"/>
      </w:pPr>
      <w:r>
        <w:t>Giovanni Borgonovo</w:t>
      </w:r>
      <w:r>
        <w:tab/>
      </w:r>
      <w:r>
        <w:tab/>
        <w:t>CNH – New Holland</w:t>
      </w:r>
      <w:r>
        <w:tab/>
      </w:r>
    </w:p>
    <w:p w14:paraId="6B393C32" w14:textId="0C53B155" w:rsidR="007E3FD8" w:rsidRPr="0069502A" w:rsidRDefault="007E3FD8" w:rsidP="007E3FD8">
      <w:pPr>
        <w:pStyle w:val="NormalText"/>
        <w:rPr>
          <w:lang w:val="pt-BR"/>
        </w:rPr>
      </w:pPr>
      <w:r w:rsidRPr="0069502A">
        <w:rPr>
          <w:lang w:val="pt-BR"/>
        </w:rPr>
        <w:t>Mauro de O. Costenaro</w:t>
      </w:r>
      <w:r w:rsidR="000D0C49" w:rsidRPr="0069502A">
        <w:rPr>
          <w:lang w:val="pt-BR"/>
        </w:rPr>
        <w:tab/>
      </w:r>
      <w:r w:rsidRPr="0069502A">
        <w:rPr>
          <w:lang w:val="pt-BR"/>
        </w:rPr>
        <w:t>Doosan Bobcat</w:t>
      </w:r>
    </w:p>
    <w:p w14:paraId="0DC7413A" w14:textId="49FC64E7" w:rsidR="007E3FD8" w:rsidRPr="0069502A" w:rsidRDefault="007E3FD8" w:rsidP="007E3FD8">
      <w:pPr>
        <w:pStyle w:val="NormalText"/>
        <w:rPr>
          <w:lang w:val="pt-BR"/>
        </w:rPr>
      </w:pPr>
      <w:r w:rsidRPr="0069502A">
        <w:rPr>
          <w:lang w:val="pt-BR"/>
        </w:rPr>
        <w:t>Carlos Mori</w:t>
      </w:r>
      <w:r w:rsidRPr="0069502A">
        <w:rPr>
          <w:lang w:val="pt-BR"/>
        </w:rPr>
        <w:tab/>
      </w:r>
      <w:r w:rsidRPr="0069502A">
        <w:rPr>
          <w:lang w:val="pt-BR"/>
        </w:rPr>
        <w:tab/>
      </w:r>
      <w:r w:rsidRPr="0069502A">
        <w:rPr>
          <w:lang w:val="pt-BR"/>
        </w:rPr>
        <w:tab/>
        <w:t xml:space="preserve">Komatsu </w:t>
      </w:r>
      <w:r w:rsidR="00E02E8D" w:rsidRPr="0069502A">
        <w:rPr>
          <w:lang w:val="pt-BR"/>
        </w:rPr>
        <w:t xml:space="preserve">do </w:t>
      </w:r>
      <w:r w:rsidRPr="0069502A">
        <w:rPr>
          <w:lang w:val="pt-BR"/>
        </w:rPr>
        <w:t>Brasil</w:t>
      </w:r>
    </w:p>
    <w:p w14:paraId="0DCBBFE4" w14:textId="1A03E93F" w:rsidR="007E3FD8" w:rsidRPr="0069502A" w:rsidRDefault="007E3FD8" w:rsidP="007E3FD8">
      <w:pPr>
        <w:pStyle w:val="NormalText"/>
        <w:rPr>
          <w:lang w:val="pt-BR"/>
        </w:rPr>
      </w:pPr>
      <w:r w:rsidRPr="0069502A">
        <w:rPr>
          <w:lang w:val="pt-BR"/>
        </w:rPr>
        <w:t>Maristela Blasek</w:t>
      </w:r>
      <w:r w:rsidRPr="0069502A">
        <w:rPr>
          <w:lang w:val="pt-BR"/>
        </w:rPr>
        <w:tab/>
      </w:r>
      <w:r w:rsidRPr="0069502A">
        <w:rPr>
          <w:lang w:val="pt-BR"/>
        </w:rPr>
        <w:tab/>
        <w:t>Komatsu do Brasil</w:t>
      </w:r>
      <w:r w:rsidRPr="0069502A">
        <w:rPr>
          <w:lang w:val="pt-BR"/>
        </w:rPr>
        <w:tab/>
      </w:r>
      <w:r w:rsidRPr="0069502A">
        <w:rPr>
          <w:lang w:val="pt-BR"/>
        </w:rPr>
        <w:tab/>
      </w:r>
      <w:r w:rsidRPr="0069502A">
        <w:rPr>
          <w:lang w:val="pt-BR"/>
        </w:rPr>
        <w:tab/>
      </w:r>
      <w:r w:rsidRPr="0069502A">
        <w:rPr>
          <w:lang w:val="pt-BR"/>
        </w:rPr>
        <w:tab/>
      </w:r>
    </w:p>
    <w:p w14:paraId="345984A0" w14:textId="7469023F" w:rsidR="007E3FD8" w:rsidRPr="0069502A" w:rsidRDefault="007E3FD8" w:rsidP="007E3FD8">
      <w:pPr>
        <w:pStyle w:val="NormalText"/>
        <w:rPr>
          <w:lang w:val="pt-BR"/>
        </w:rPr>
      </w:pPr>
      <w:r w:rsidRPr="0069502A">
        <w:rPr>
          <w:lang w:val="pt-BR"/>
        </w:rPr>
        <w:t>Franciele da Rocha Neto</w:t>
      </w:r>
      <w:r w:rsidRPr="0069502A">
        <w:rPr>
          <w:lang w:val="pt-BR"/>
        </w:rPr>
        <w:tab/>
        <w:t>Komatsu do Brasil</w:t>
      </w:r>
      <w:r w:rsidRPr="0069502A">
        <w:rPr>
          <w:lang w:val="pt-BR"/>
        </w:rPr>
        <w:tab/>
      </w:r>
      <w:r w:rsidRPr="0069502A">
        <w:rPr>
          <w:lang w:val="pt-BR"/>
        </w:rPr>
        <w:tab/>
      </w:r>
      <w:r w:rsidRPr="0069502A">
        <w:rPr>
          <w:lang w:val="pt-BR"/>
        </w:rPr>
        <w:tab/>
      </w:r>
      <w:r w:rsidRPr="0069502A">
        <w:rPr>
          <w:lang w:val="pt-BR"/>
        </w:rPr>
        <w:tab/>
      </w:r>
    </w:p>
    <w:p w14:paraId="6941CACF" w14:textId="7B88338D" w:rsidR="007E3FD8" w:rsidRPr="0069502A" w:rsidRDefault="007E3FD8" w:rsidP="007E3FD8">
      <w:pPr>
        <w:pStyle w:val="NormalText"/>
        <w:rPr>
          <w:lang w:val="pt-BR"/>
        </w:rPr>
      </w:pPr>
      <w:r w:rsidRPr="0069502A">
        <w:rPr>
          <w:lang w:val="pt-BR"/>
        </w:rPr>
        <w:t>Igor de Lião</w:t>
      </w:r>
      <w:r w:rsidRPr="0069502A">
        <w:rPr>
          <w:lang w:val="pt-BR"/>
        </w:rPr>
        <w:tab/>
      </w:r>
      <w:r w:rsidRPr="0069502A">
        <w:rPr>
          <w:lang w:val="pt-BR"/>
        </w:rPr>
        <w:tab/>
      </w:r>
      <w:r w:rsidRPr="0069502A">
        <w:rPr>
          <w:lang w:val="pt-BR"/>
        </w:rPr>
        <w:tab/>
        <w:t>LiuGong LA – Brasil</w:t>
      </w:r>
      <w:r w:rsidRPr="0069502A">
        <w:rPr>
          <w:lang w:val="pt-BR"/>
        </w:rPr>
        <w:tab/>
      </w:r>
      <w:r w:rsidRPr="0069502A">
        <w:rPr>
          <w:lang w:val="pt-BR"/>
        </w:rPr>
        <w:tab/>
      </w:r>
      <w:r w:rsidRPr="0069502A">
        <w:rPr>
          <w:lang w:val="pt-BR"/>
        </w:rPr>
        <w:tab/>
      </w:r>
      <w:r w:rsidRPr="0069502A">
        <w:rPr>
          <w:lang w:val="pt-BR"/>
        </w:rPr>
        <w:tab/>
      </w:r>
    </w:p>
    <w:p w14:paraId="1C0E5B7E" w14:textId="7849348F" w:rsidR="007E3FD8" w:rsidRPr="0069502A" w:rsidRDefault="007E3FD8" w:rsidP="007E3FD8">
      <w:pPr>
        <w:pStyle w:val="NormalText"/>
        <w:rPr>
          <w:lang w:val="pt-BR"/>
        </w:rPr>
      </w:pPr>
      <w:r w:rsidRPr="0069502A">
        <w:rPr>
          <w:lang w:val="pt-BR"/>
        </w:rPr>
        <w:t>Sui Longzhen</w:t>
      </w:r>
      <w:r w:rsidR="00E02E8D" w:rsidRPr="0069502A">
        <w:rPr>
          <w:lang w:val="pt-BR"/>
        </w:rPr>
        <w:t>g</w:t>
      </w:r>
      <w:r w:rsidRPr="0069502A">
        <w:rPr>
          <w:lang w:val="pt-BR"/>
        </w:rPr>
        <w:tab/>
      </w:r>
      <w:r w:rsidR="00E02E8D" w:rsidRPr="0069502A">
        <w:rPr>
          <w:lang w:val="pt-BR"/>
        </w:rPr>
        <w:tab/>
      </w:r>
      <w:r w:rsidRPr="0069502A">
        <w:rPr>
          <w:lang w:val="pt-BR"/>
        </w:rPr>
        <w:t>LiuGong Mexico</w:t>
      </w:r>
    </w:p>
    <w:p w14:paraId="6DD8A0A6" w14:textId="21CC1AA8" w:rsidR="007E3FD8" w:rsidRPr="0069502A" w:rsidRDefault="007E3FD8" w:rsidP="007E3FD8">
      <w:pPr>
        <w:pStyle w:val="NormalText"/>
        <w:rPr>
          <w:lang w:val="pt-BR"/>
        </w:rPr>
      </w:pPr>
      <w:r w:rsidRPr="0069502A">
        <w:rPr>
          <w:lang w:val="pt-BR"/>
        </w:rPr>
        <w:t>Tiago Eufrasio</w:t>
      </w:r>
      <w:r w:rsidRPr="0069502A">
        <w:rPr>
          <w:lang w:val="pt-BR"/>
        </w:rPr>
        <w:tab/>
      </w:r>
      <w:r w:rsidRPr="0069502A">
        <w:rPr>
          <w:lang w:val="pt-BR"/>
        </w:rPr>
        <w:tab/>
      </w:r>
      <w:r w:rsidRPr="0069502A">
        <w:rPr>
          <w:lang w:val="pt-BR"/>
        </w:rPr>
        <w:tab/>
        <w:t>LiuGong Brasil</w:t>
      </w:r>
      <w:r w:rsidRPr="0069502A">
        <w:rPr>
          <w:lang w:val="pt-BR"/>
        </w:rPr>
        <w:tab/>
      </w:r>
      <w:r w:rsidRPr="0069502A">
        <w:rPr>
          <w:lang w:val="pt-BR"/>
        </w:rPr>
        <w:tab/>
      </w:r>
      <w:r w:rsidRPr="0069502A">
        <w:rPr>
          <w:lang w:val="pt-BR"/>
        </w:rPr>
        <w:tab/>
      </w:r>
      <w:r w:rsidRPr="0069502A">
        <w:rPr>
          <w:lang w:val="pt-BR"/>
        </w:rPr>
        <w:tab/>
      </w:r>
      <w:r w:rsidRPr="0069502A">
        <w:rPr>
          <w:lang w:val="pt-BR"/>
        </w:rPr>
        <w:tab/>
      </w:r>
    </w:p>
    <w:p w14:paraId="2A980322" w14:textId="2E2751D6" w:rsidR="007E3FD8" w:rsidRPr="0069502A" w:rsidRDefault="007E3FD8" w:rsidP="007E3FD8">
      <w:pPr>
        <w:pStyle w:val="NormalText"/>
        <w:rPr>
          <w:lang w:val="pt-BR"/>
        </w:rPr>
      </w:pPr>
      <w:r w:rsidRPr="0069502A">
        <w:rPr>
          <w:lang w:val="pt-BR"/>
        </w:rPr>
        <w:t>Guilherme Borghi</w:t>
      </w:r>
      <w:r w:rsidRPr="0069502A">
        <w:rPr>
          <w:lang w:val="pt-BR"/>
        </w:rPr>
        <w:tab/>
      </w:r>
      <w:r w:rsidRPr="0069502A">
        <w:rPr>
          <w:lang w:val="pt-BR"/>
        </w:rPr>
        <w:tab/>
        <w:t>Link-Belt Excavators (LBX)</w:t>
      </w:r>
    </w:p>
    <w:p w14:paraId="0FBAB390" w14:textId="357B3810" w:rsidR="005D1E96" w:rsidRPr="0069502A" w:rsidRDefault="007E3FD8" w:rsidP="007E3FD8">
      <w:pPr>
        <w:pStyle w:val="NormalText"/>
        <w:rPr>
          <w:lang w:val="pt-BR"/>
        </w:rPr>
      </w:pPr>
      <w:r w:rsidRPr="0069502A">
        <w:rPr>
          <w:lang w:val="pt-BR"/>
        </w:rPr>
        <w:t>Lucia Guariglia</w:t>
      </w:r>
      <w:r w:rsidRPr="0069502A">
        <w:rPr>
          <w:lang w:val="pt-BR"/>
        </w:rPr>
        <w:tab/>
      </w:r>
      <w:r w:rsidRPr="0069502A">
        <w:rPr>
          <w:lang w:val="pt-BR"/>
        </w:rPr>
        <w:tab/>
        <w:t>Link-Belt Excavators (LBX)</w:t>
      </w:r>
    </w:p>
    <w:p w14:paraId="77786A79" w14:textId="532295ED" w:rsidR="007E3FD8" w:rsidRPr="00890E72" w:rsidRDefault="007E3FD8" w:rsidP="007E3FD8">
      <w:pPr>
        <w:textAlignment w:val="center"/>
        <w:rPr>
          <w:lang w:val="pt-BR"/>
        </w:rPr>
      </w:pPr>
      <w:r w:rsidRPr="00890E72">
        <w:rPr>
          <w:lang w:val="pt-BR"/>
        </w:rPr>
        <w:t>Vera (Mengqiu) Guo</w:t>
      </w:r>
      <w:r w:rsidRPr="00890E72">
        <w:rPr>
          <w:lang w:val="pt-BR"/>
        </w:rPr>
        <w:tab/>
      </w:r>
      <w:r w:rsidRPr="00890E72">
        <w:rPr>
          <w:lang w:val="pt-BR"/>
        </w:rPr>
        <w:tab/>
        <w:t xml:space="preserve">Sany do Brasil </w:t>
      </w:r>
    </w:p>
    <w:p w14:paraId="56AE8F88" w14:textId="77777777" w:rsidR="00A96B19" w:rsidRPr="00C971C8" w:rsidRDefault="00A96B19" w:rsidP="00A96B19">
      <w:pPr>
        <w:pStyle w:val="NormalText"/>
      </w:pPr>
      <w:r w:rsidRPr="00C971C8">
        <w:t>Mauro Gil</w:t>
      </w:r>
      <w:r w:rsidRPr="00C971C8">
        <w:tab/>
      </w:r>
      <w:r w:rsidRPr="00C971C8">
        <w:tab/>
      </w:r>
      <w:r w:rsidRPr="00C971C8">
        <w:tab/>
      </w:r>
      <w:r>
        <w:t>Volvo Construction Equipment - Brazil</w:t>
      </w:r>
    </w:p>
    <w:p w14:paraId="3AD69F6B" w14:textId="77777777" w:rsidR="00A96B19" w:rsidRPr="00A96B19" w:rsidRDefault="00A96B19" w:rsidP="007E3FD8">
      <w:pPr>
        <w:textAlignment w:val="center"/>
      </w:pPr>
    </w:p>
    <w:p w14:paraId="6199A941" w14:textId="0F1BDC14" w:rsidR="007E3FD8" w:rsidRPr="00A96B19" w:rsidRDefault="007E3FD8" w:rsidP="007E3FD8">
      <w:pPr>
        <w:textAlignment w:val="center"/>
        <w:rPr>
          <w:lang w:val="es-ES"/>
        </w:rPr>
      </w:pPr>
      <w:r w:rsidRPr="00A96B19">
        <w:rPr>
          <w:lang w:val="es-ES"/>
        </w:rPr>
        <w:lastRenderedPageBreak/>
        <w:t>Anderson Oliveira</w:t>
      </w:r>
      <w:r w:rsidRPr="00A96B19">
        <w:rPr>
          <w:lang w:val="es-ES"/>
        </w:rPr>
        <w:tab/>
      </w:r>
      <w:r w:rsidRPr="00A96B19">
        <w:rPr>
          <w:lang w:val="es-ES"/>
        </w:rPr>
        <w:tab/>
        <w:t>Yanmar</w:t>
      </w:r>
      <w:r w:rsidR="00A96B19" w:rsidRPr="00A96B19">
        <w:rPr>
          <w:lang w:val="es-ES"/>
        </w:rPr>
        <w:t xml:space="preserve"> South America</w:t>
      </w:r>
    </w:p>
    <w:p w14:paraId="5EFF01D8" w14:textId="5487E5A7" w:rsidR="007E3FD8" w:rsidRPr="00890E72" w:rsidRDefault="007E3FD8" w:rsidP="007E3FD8">
      <w:pPr>
        <w:textAlignment w:val="center"/>
        <w:rPr>
          <w:lang w:val="es-ES"/>
        </w:rPr>
      </w:pPr>
      <w:r w:rsidRPr="00890E72">
        <w:rPr>
          <w:lang w:val="es-ES"/>
        </w:rPr>
        <w:t>Juliana Santos</w:t>
      </w:r>
      <w:r w:rsidRPr="00890E72">
        <w:rPr>
          <w:lang w:val="es-ES"/>
        </w:rPr>
        <w:tab/>
      </w:r>
      <w:r w:rsidRPr="00890E72">
        <w:rPr>
          <w:lang w:val="es-ES"/>
        </w:rPr>
        <w:tab/>
        <w:t>Yanmar</w:t>
      </w:r>
      <w:r w:rsidR="00A96B19">
        <w:rPr>
          <w:lang w:val="es-ES"/>
        </w:rPr>
        <w:t xml:space="preserve"> South America</w:t>
      </w:r>
    </w:p>
    <w:p w14:paraId="4D0FFF1D" w14:textId="79BAD286" w:rsidR="007E3FD8" w:rsidRPr="00C971C8" w:rsidRDefault="007E3FD8" w:rsidP="007E3FD8">
      <w:pPr>
        <w:pStyle w:val="NormalText"/>
      </w:pPr>
    </w:p>
    <w:p w14:paraId="0F2B5A77" w14:textId="219BD635" w:rsidR="007E3FD8" w:rsidRDefault="007E3FD8" w:rsidP="007E3FD8">
      <w:pPr>
        <w:pStyle w:val="NormalText"/>
      </w:pPr>
      <w:r w:rsidRPr="007E3FD8">
        <w:t xml:space="preserve">Quorum (six companies required): </w:t>
      </w:r>
      <w:r w:rsidRPr="007E3FD8">
        <w:rPr>
          <w:b/>
          <w:bCs/>
        </w:rPr>
        <w:t>Quorum met</w:t>
      </w:r>
    </w:p>
    <w:p w14:paraId="32C61783" w14:textId="77777777" w:rsidR="006F2AF3" w:rsidRDefault="006F2AF3" w:rsidP="006F2AF3">
      <w:pPr>
        <w:pStyle w:val="Heading1"/>
        <w:numPr>
          <w:ilvl w:val="0"/>
          <w:numId w:val="0"/>
        </w:numPr>
      </w:pPr>
    </w:p>
    <w:p w14:paraId="69A7DA34" w14:textId="40E881BD" w:rsidR="006B0511" w:rsidRPr="0096441B" w:rsidRDefault="006B0511" w:rsidP="00E02E8D">
      <w:pPr>
        <w:pStyle w:val="Heading1"/>
      </w:pPr>
      <w:r w:rsidRPr="0096441B">
        <w:t xml:space="preserve">Call to Order and </w:t>
      </w:r>
      <w:r w:rsidR="006A24BD">
        <w:t>Roll Call</w:t>
      </w:r>
      <w:r w:rsidRPr="0096441B">
        <w:tab/>
      </w:r>
    </w:p>
    <w:p w14:paraId="676AED22" w14:textId="77777777" w:rsidR="006B0511" w:rsidRPr="00E43800" w:rsidRDefault="006B0511" w:rsidP="00D03E3A">
      <w:pPr>
        <w:pStyle w:val="NormalText"/>
      </w:pPr>
    </w:p>
    <w:p w14:paraId="05AE65B3" w14:textId="0AC118ED" w:rsidR="006B0511" w:rsidRDefault="007E3FD8" w:rsidP="00D03E3A">
      <w:pPr>
        <w:pStyle w:val="NormalText"/>
      </w:pPr>
      <w:r w:rsidRPr="007E3FD8">
        <w:t xml:space="preserve">Lucas Sanches, Chair of the CE LA STF, called the meeting to order at 10:02 a.m. CST and reviewed changes to the agenda.  </w:t>
      </w:r>
    </w:p>
    <w:p w14:paraId="2CE5FABD" w14:textId="0DD0F8CF" w:rsidR="007E3FD8" w:rsidRDefault="007E3FD8" w:rsidP="00D03E3A">
      <w:pPr>
        <w:pStyle w:val="NormalText"/>
      </w:pPr>
    </w:p>
    <w:p w14:paraId="24E5D001" w14:textId="32FCD58B" w:rsidR="007E3FD8" w:rsidRDefault="007E3FD8" w:rsidP="007E3FD8">
      <w:pPr>
        <w:pStyle w:val="Heading1"/>
      </w:pPr>
      <w:r>
        <w:t>Roll Call</w:t>
      </w:r>
    </w:p>
    <w:p w14:paraId="2898F569" w14:textId="0F0B94AA" w:rsidR="007E3FD8" w:rsidRDefault="007E3FD8" w:rsidP="007E3FD8">
      <w:pPr>
        <w:pStyle w:val="NormalText"/>
      </w:pPr>
    </w:p>
    <w:p w14:paraId="4A52F73A" w14:textId="78CB2089" w:rsidR="007E3FD8" w:rsidRDefault="007E3FD8" w:rsidP="007E3FD8">
      <w:pPr>
        <w:pStyle w:val="NormalText"/>
      </w:pPr>
      <w:r w:rsidRPr="007E3FD8">
        <w:t xml:space="preserve">A roll call was taken by AEM, and it was announced that quorum was met. At least ten companies participated in the call.  </w:t>
      </w:r>
    </w:p>
    <w:p w14:paraId="23AC2919" w14:textId="77777777" w:rsidR="007E3FD8" w:rsidRPr="007E3FD8" w:rsidRDefault="007E3FD8" w:rsidP="007E3FD8">
      <w:pPr>
        <w:pStyle w:val="NormalText"/>
      </w:pPr>
    </w:p>
    <w:p w14:paraId="2403709F" w14:textId="6A17D4C3" w:rsidR="006A24BD" w:rsidRDefault="007E3FD8" w:rsidP="006B0511">
      <w:pPr>
        <w:pStyle w:val="Heading1"/>
      </w:pPr>
      <w:r>
        <w:t>Anti-Trust Policy</w:t>
      </w:r>
    </w:p>
    <w:p w14:paraId="3C462825" w14:textId="6A7EE423" w:rsidR="006A24BD" w:rsidRPr="00D03E3A" w:rsidRDefault="006A24BD" w:rsidP="00D03E3A">
      <w:pPr>
        <w:pStyle w:val="NormalText"/>
      </w:pPr>
    </w:p>
    <w:p w14:paraId="6818635B" w14:textId="6EEC550C" w:rsidR="00FD79B6" w:rsidRDefault="00291B31" w:rsidP="00291B31">
      <w:pPr>
        <w:pStyle w:val="NormalText"/>
        <w:rPr>
          <w:rFonts w:eastAsia="Arial"/>
        </w:rPr>
      </w:pPr>
      <w:r w:rsidRPr="00890E72">
        <w:t>The Anti-Trust Policy was displayed</w:t>
      </w:r>
      <w:r w:rsidR="00FD79B6">
        <w:t xml:space="preserve"> and </w:t>
      </w:r>
      <w:r w:rsidRPr="00890E72">
        <w:t xml:space="preserve">reviewed by AEM staff. See attached copy of the Anti-Trust Policy for your reference, which is also available to all members on the AEM website at </w:t>
      </w:r>
      <w:hyperlink r:id="rId15" w:history="1">
        <w:r w:rsidRPr="00890E72">
          <w:rPr>
            <w:rStyle w:val="Hyperlink"/>
          </w:rPr>
          <w:t>http://www.AEM.org</w:t>
        </w:r>
      </w:hyperlink>
      <w:r w:rsidRPr="00890E72">
        <w:t>.</w:t>
      </w:r>
      <w:r w:rsidRPr="00890E72">
        <w:rPr>
          <w:rFonts w:eastAsia="Arial"/>
        </w:rPr>
        <w:t xml:space="preserve"> </w:t>
      </w:r>
    </w:p>
    <w:p w14:paraId="7E05377F" w14:textId="205277C6" w:rsidR="00FD79B6" w:rsidRDefault="00FD79B6" w:rsidP="00291B31">
      <w:pPr>
        <w:pStyle w:val="NormalText"/>
        <w:rPr>
          <w:rFonts w:eastAsia="Arial"/>
        </w:rPr>
      </w:pPr>
    </w:p>
    <w:bookmarkStart w:id="0" w:name="_MON_1663406508"/>
    <w:bookmarkEnd w:id="0"/>
    <w:p w14:paraId="349FDD37" w14:textId="11FA2CF8" w:rsidR="00291B31" w:rsidRDefault="002449FE" w:rsidP="00291B31">
      <w:pPr>
        <w:pStyle w:val="NormalText"/>
      </w:pPr>
      <w:r w:rsidRPr="008C077F">
        <w:object w:dxaOrig="1532" w:dyaOrig="991" w14:anchorId="507A2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16" o:title=""/>
          </v:shape>
          <o:OLEObject Type="Embed" ProgID="Word.Document.12" ShapeID="_x0000_i1025" DrawAspect="Icon" ObjectID="_1675074070" r:id="rId17">
            <o:FieldCodes>\s</o:FieldCodes>
          </o:OLEObject>
        </w:object>
      </w:r>
    </w:p>
    <w:p w14:paraId="0A3002E9" w14:textId="77777777" w:rsidR="00FD79B6" w:rsidRDefault="00FD79B6" w:rsidP="00291B31">
      <w:pPr>
        <w:pStyle w:val="NormalText"/>
        <w:rPr>
          <w:rFonts w:eastAsia="Arial"/>
        </w:rPr>
      </w:pPr>
    </w:p>
    <w:p w14:paraId="08E92EFA" w14:textId="77777777" w:rsidR="00291B31" w:rsidRDefault="00291B31" w:rsidP="00291B31">
      <w:pPr>
        <w:pStyle w:val="Heading1"/>
        <w:rPr>
          <w:bCs/>
        </w:rPr>
      </w:pPr>
      <w:r w:rsidRPr="00890E72">
        <w:rPr>
          <w:bCs/>
        </w:rPr>
        <w:t>Address disclosure &amp; consolidation</w:t>
      </w:r>
    </w:p>
    <w:p w14:paraId="7BBA00B6" w14:textId="77777777" w:rsidR="00291B31" w:rsidRDefault="00291B31" w:rsidP="00291B31">
      <w:pPr>
        <w:pStyle w:val="NormalText"/>
      </w:pPr>
    </w:p>
    <w:p w14:paraId="68E3928A" w14:textId="3EA27B10" w:rsidR="00291B31" w:rsidRPr="00890E72" w:rsidRDefault="00291B31" w:rsidP="00291B31">
      <w:pPr>
        <w:pStyle w:val="NormalText"/>
        <w:rPr>
          <w:b/>
          <w:bCs/>
        </w:rPr>
      </w:pPr>
      <w:r w:rsidRPr="00890E72">
        <w:t xml:space="preserve">Hargrove </w:t>
      </w:r>
      <w:r w:rsidR="00FD79B6">
        <w:t xml:space="preserve">&amp; Associates </w:t>
      </w:r>
      <w:r w:rsidR="00522A35">
        <w:t xml:space="preserve">(HAI) </w:t>
      </w:r>
      <w:r w:rsidRPr="00890E72">
        <w:t xml:space="preserve">and the committee addressed disclosure </w:t>
      </w:r>
      <w:r w:rsidR="00FD79B6">
        <w:t>and</w:t>
      </w:r>
      <w:r w:rsidRPr="00890E72">
        <w:t xml:space="preserve"> consolidation for the following charts with changes:</w:t>
      </w:r>
    </w:p>
    <w:p w14:paraId="7D799F4E" w14:textId="77777777" w:rsidR="00291B31" w:rsidRPr="00890E72" w:rsidRDefault="00291B31" w:rsidP="00291B31">
      <w:pPr>
        <w:pStyle w:val="ListParagraph"/>
        <w:tabs>
          <w:tab w:val="left" w:pos="14580"/>
        </w:tabs>
        <w:rPr>
          <w:rFonts w:eastAsia="Arial"/>
          <w:b/>
          <w:bCs/>
        </w:rPr>
      </w:pPr>
    </w:p>
    <w:p w14:paraId="3DE1781C" w14:textId="77777777" w:rsidR="00291B31" w:rsidRPr="00890E72" w:rsidRDefault="00291B31" w:rsidP="00291B31">
      <w:pPr>
        <w:pStyle w:val="ListParagraph"/>
        <w:ind w:left="0"/>
        <w:rPr>
          <w:b/>
          <w:bCs/>
        </w:rPr>
      </w:pPr>
      <w:bookmarkStart w:id="1" w:name="_Hlk63774730"/>
      <w:r w:rsidRPr="00890E72">
        <w:rPr>
          <w:b/>
          <w:bCs/>
        </w:rPr>
        <w:t>Product/Chart</w:t>
      </w:r>
    </w:p>
    <w:p w14:paraId="0F2A9115" w14:textId="77777777" w:rsidR="00291B31" w:rsidRDefault="00291B31" w:rsidP="00291B31">
      <w:pPr>
        <w:pStyle w:val="ListParagraph"/>
        <w:tabs>
          <w:tab w:val="left" w:pos="14580"/>
        </w:tabs>
        <w:ind w:left="0"/>
        <w:rPr>
          <w:b/>
          <w:bCs/>
        </w:rPr>
      </w:pPr>
    </w:p>
    <w:p w14:paraId="0835BC52" w14:textId="77777777" w:rsidR="00291B31" w:rsidRDefault="00291B31" w:rsidP="00291B31">
      <w:pPr>
        <w:pStyle w:val="ListParagraph"/>
        <w:tabs>
          <w:tab w:val="left" w:pos="14580"/>
        </w:tabs>
        <w:ind w:left="0"/>
        <w:rPr>
          <w:b/>
          <w:bCs/>
        </w:rPr>
        <w:sectPr w:rsidR="00291B31" w:rsidSect="007E3FD8">
          <w:type w:val="continuous"/>
          <w:pgSz w:w="12240" w:h="15840"/>
          <w:pgMar w:top="1152" w:right="1440" w:bottom="1152" w:left="1440" w:header="720" w:footer="522" w:gutter="0"/>
          <w:cols w:space="720"/>
          <w:titlePg/>
          <w:docGrid w:linePitch="360"/>
        </w:sectPr>
      </w:pPr>
    </w:p>
    <w:p w14:paraId="0DC99EEB" w14:textId="232A97CA" w:rsidR="00291B31" w:rsidRPr="00FD79B6" w:rsidRDefault="00291B31" w:rsidP="00291B31">
      <w:pPr>
        <w:pStyle w:val="ListParagraph"/>
        <w:tabs>
          <w:tab w:val="left" w:pos="14580"/>
        </w:tabs>
        <w:ind w:left="0"/>
      </w:pPr>
      <w:r w:rsidRPr="00890E72">
        <w:rPr>
          <w:b/>
          <w:bCs/>
        </w:rPr>
        <w:t>EM02</w:t>
      </w:r>
      <w:r w:rsidR="00FD79B6">
        <w:t xml:space="preserve"> - </w:t>
      </w:r>
      <w:r w:rsidRPr="00890E72">
        <w:t>Not publishing</w:t>
      </w:r>
    </w:p>
    <w:p w14:paraId="0AE2618F" w14:textId="77777777" w:rsidR="00291B31" w:rsidRPr="00890E72" w:rsidRDefault="00291B31" w:rsidP="00291B31">
      <w:pPr>
        <w:pStyle w:val="ListParagraph"/>
        <w:ind w:left="0"/>
      </w:pPr>
    </w:p>
    <w:p w14:paraId="29C569AA" w14:textId="77777777" w:rsidR="00291B31" w:rsidRPr="00FD79B6" w:rsidRDefault="00291B31" w:rsidP="00291B31">
      <w:pPr>
        <w:tabs>
          <w:tab w:val="left" w:pos="14580"/>
        </w:tabs>
        <w:rPr>
          <w:b/>
          <w:bCs/>
        </w:rPr>
      </w:pPr>
      <w:r w:rsidRPr="00FD79B6">
        <w:rPr>
          <w:b/>
          <w:bCs/>
        </w:rPr>
        <w:t>EM04 (I)</w:t>
      </w:r>
    </w:p>
    <w:p w14:paraId="157379E0" w14:textId="77777777" w:rsidR="00291B31" w:rsidRPr="00FD79B6" w:rsidRDefault="00291B31" w:rsidP="00FD79B6">
      <w:pPr>
        <w:pStyle w:val="NormalText"/>
      </w:pPr>
      <w:r w:rsidRPr="00FD79B6">
        <w:t>1-11</w:t>
      </w:r>
    </w:p>
    <w:p w14:paraId="0A17350F" w14:textId="77777777" w:rsidR="00291B31" w:rsidRPr="00FD79B6" w:rsidRDefault="00291B31" w:rsidP="00FD79B6">
      <w:pPr>
        <w:pStyle w:val="NormalText"/>
      </w:pPr>
      <w:r w:rsidRPr="00FD79B6">
        <w:t>19&amp;20</w:t>
      </w:r>
    </w:p>
    <w:p w14:paraId="375B3A25" w14:textId="77777777" w:rsidR="00291B31" w:rsidRPr="00FD79B6" w:rsidRDefault="00291B31" w:rsidP="00FD79B6">
      <w:pPr>
        <w:pStyle w:val="NormalText"/>
      </w:pPr>
      <w:r w:rsidRPr="00FD79B6">
        <w:t>21&amp;Over</w:t>
      </w:r>
    </w:p>
    <w:p w14:paraId="41D27209" w14:textId="77777777" w:rsidR="00291B31" w:rsidRPr="00A729F6" w:rsidRDefault="00291B31" w:rsidP="00FD79B6">
      <w:pPr>
        <w:pStyle w:val="NormalText"/>
        <w:rPr>
          <w:i/>
          <w:iCs/>
        </w:rPr>
      </w:pPr>
      <w:r w:rsidRPr="00A729F6">
        <w:rPr>
          <w:i/>
          <w:iCs/>
        </w:rPr>
        <w:t xml:space="preserve">Companies in favor: Caterpillar, CNH, Deere &amp; Company, Komatsu, and LiuGong. </w:t>
      </w:r>
    </w:p>
    <w:p w14:paraId="416D9FE2" w14:textId="77777777" w:rsidR="00291B31" w:rsidRPr="00A729F6" w:rsidRDefault="00291B31" w:rsidP="00FD79B6">
      <w:pPr>
        <w:pStyle w:val="NormalText"/>
        <w:rPr>
          <w:i/>
          <w:iCs/>
        </w:rPr>
      </w:pPr>
      <w:r w:rsidRPr="00A729F6">
        <w:rPr>
          <w:i/>
          <w:iCs/>
        </w:rPr>
        <w:t xml:space="preserve">None opposed.  </w:t>
      </w:r>
    </w:p>
    <w:p w14:paraId="259B6810" w14:textId="77777777" w:rsidR="00291B31" w:rsidRPr="00890E72" w:rsidRDefault="00291B31" w:rsidP="00291B31">
      <w:pPr>
        <w:tabs>
          <w:tab w:val="left" w:pos="14580"/>
        </w:tabs>
      </w:pPr>
    </w:p>
    <w:p w14:paraId="55F3E1D0" w14:textId="77777777" w:rsidR="00291B31" w:rsidRPr="00FD79B6" w:rsidRDefault="00291B31" w:rsidP="00291B31">
      <w:pPr>
        <w:tabs>
          <w:tab w:val="left" w:pos="14580"/>
        </w:tabs>
        <w:rPr>
          <w:b/>
          <w:bCs/>
        </w:rPr>
      </w:pPr>
      <w:r w:rsidRPr="00FD79B6">
        <w:rPr>
          <w:b/>
          <w:bCs/>
        </w:rPr>
        <w:t>EM04 (K)</w:t>
      </w:r>
    </w:p>
    <w:p w14:paraId="082AC4A7" w14:textId="77777777" w:rsidR="00291B31" w:rsidRPr="00FD79B6" w:rsidRDefault="00291B31" w:rsidP="00FD79B6">
      <w:pPr>
        <w:pStyle w:val="NormalText"/>
      </w:pPr>
      <w:r w:rsidRPr="00FD79B6">
        <w:t>1-12</w:t>
      </w:r>
    </w:p>
    <w:p w14:paraId="6BC6F735" w14:textId="77777777" w:rsidR="00291B31" w:rsidRPr="00FD79B6" w:rsidRDefault="00291B31" w:rsidP="00FD79B6">
      <w:pPr>
        <w:pStyle w:val="NormalText"/>
      </w:pPr>
      <w:r w:rsidRPr="00FD79B6">
        <w:t>19-20</w:t>
      </w:r>
    </w:p>
    <w:p w14:paraId="4B06A377" w14:textId="77777777" w:rsidR="00291B31" w:rsidRPr="00FD79B6" w:rsidRDefault="00291B31" w:rsidP="00FD79B6">
      <w:pPr>
        <w:pStyle w:val="NormalText"/>
      </w:pPr>
      <w:r w:rsidRPr="00FD79B6">
        <w:t>21&amp;Over</w:t>
      </w:r>
    </w:p>
    <w:p w14:paraId="58B9E5C5" w14:textId="77777777" w:rsidR="00291B31" w:rsidRPr="00A729F6" w:rsidRDefault="00291B31" w:rsidP="00FD79B6">
      <w:pPr>
        <w:pStyle w:val="NormalText"/>
        <w:rPr>
          <w:i/>
          <w:iCs/>
        </w:rPr>
      </w:pPr>
      <w:r w:rsidRPr="00A729F6">
        <w:rPr>
          <w:i/>
          <w:iCs/>
        </w:rPr>
        <w:t xml:space="preserve">Companies in favor:  Caterpillar, CNH, Deere &amp; Company, Doosan Bobcat, Komatsu, and LiuGong.  </w:t>
      </w:r>
    </w:p>
    <w:p w14:paraId="6EB092BA" w14:textId="77777777" w:rsidR="00291B31" w:rsidRPr="00A729F6" w:rsidRDefault="00291B31" w:rsidP="00FD79B6">
      <w:pPr>
        <w:pStyle w:val="NormalText"/>
        <w:rPr>
          <w:i/>
          <w:iCs/>
        </w:rPr>
      </w:pPr>
      <w:r w:rsidRPr="00A729F6">
        <w:rPr>
          <w:i/>
          <w:iCs/>
        </w:rPr>
        <w:t xml:space="preserve">None opposed.  </w:t>
      </w:r>
    </w:p>
    <w:p w14:paraId="1570A376" w14:textId="77777777" w:rsidR="00FD79B6" w:rsidRPr="0069502A" w:rsidRDefault="00FD79B6" w:rsidP="00FD79B6">
      <w:pPr>
        <w:keepNext/>
        <w:keepLines/>
        <w:tabs>
          <w:tab w:val="left" w:pos="14580"/>
        </w:tabs>
      </w:pPr>
    </w:p>
    <w:p w14:paraId="28A76CF5" w14:textId="77777777" w:rsidR="006F2AF3" w:rsidRDefault="006F2AF3" w:rsidP="00FD79B6">
      <w:pPr>
        <w:tabs>
          <w:tab w:val="left" w:pos="14580"/>
        </w:tabs>
        <w:rPr>
          <w:b/>
          <w:bCs/>
        </w:rPr>
      </w:pPr>
    </w:p>
    <w:p w14:paraId="7159B0AA" w14:textId="77777777" w:rsidR="006F2AF3" w:rsidRDefault="006F2AF3" w:rsidP="00FD79B6">
      <w:pPr>
        <w:tabs>
          <w:tab w:val="left" w:pos="14580"/>
        </w:tabs>
        <w:rPr>
          <w:b/>
          <w:bCs/>
        </w:rPr>
      </w:pPr>
    </w:p>
    <w:p w14:paraId="39318937" w14:textId="3A0BCA39" w:rsidR="00291B31" w:rsidRPr="0069502A" w:rsidRDefault="00291B31" w:rsidP="00FD79B6">
      <w:pPr>
        <w:tabs>
          <w:tab w:val="left" w:pos="14580"/>
        </w:tabs>
        <w:rPr>
          <w:b/>
          <w:bCs/>
        </w:rPr>
      </w:pPr>
      <w:r w:rsidRPr="0069502A">
        <w:rPr>
          <w:b/>
          <w:bCs/>
        </w:rPr>
        <w:t>EM04 (M) Mexico</w:t>
      </w:r>
    </w:p>
    <w:p w14:paraId="3C69E3CA" w14:textId="18DB604C" w:rsidR="00291B31" w:rsidRDefault="00291B31" w:rsidP="00FD79B6">
      <w:pPr>
        <w:pStyle w:val="NormalText"/>
        <w:rPr>
          <w:rStyle w:val="NormalTextChar"/>
        </w:rPr>
      </w:pPr>
      <w:r w:rsidRPr="0069502A">
        <w:t>120&lt;</w:t>
      </w:r>
      <w:r w:rsidRPr="00FD79B6">
        <w:rPr>
          <w:rStyle w:val="NormalTextChar"/>
        </w:rPr>
        <w:t>150</w:t>
      </w:r>
    </w:p>
    <w:p w14:paraId="21458623" w14:textId="77777777" w:rsidR="006F2AF3" w:rsidRPr="00A729F6" w:rsidRDefault="006F2AF3" w:rsidP="006F2AF3">
      <w:pPr>
        <w:pStyle w:val="NormalText"/>
        <w:rPr>
          <w:i/>
          <w:iCs/>
        </w:rPr>
      </w:pPr>
      <w:r w:rsidRPr="00A729F6">
        <w:rPr>
          <w:i/>
          <w:iCs/>
        </w:rPr>
        <w:t xml:space="preserve">Companies in favor: Caterpillar, CNH, Doosan Bobcat, Deere &amp; Company, LiuGong, Komatsu, and Volvo. </w:t>
      </w:r>
    </w:p>
    <w:p w14:paraId="0337C3EF" w14:textId="77777777" w:rsidR="006F2AF3" w:rsidRPr="00A729F6" w:rsidRDefault="006F2AF3" w:rsidP="006F2AF3">
      <w:pPr>
        <w:pStyle w:val="NormalText"/>
        <w:rPr>
          <w:i/>
          <w:iCs/>
        </w:rPr>
      </w:pPr>
      <w:r w:rsidRPr="00A729F6">
        <w:rPr>
          <w:i/>
          <w:iCs/>
        </w:rPr>
        <w:t xml:space="preserve">None opposed.  </w:t>
      </w:r>
    </w:p>
    <w:p w14:paraId="1DE625D1" w14:textId="77777777" w:rsidR="006F2AF3" w:rsidRPr="0069502A" w:rsidRDefault="006F2AF3" w:rsidP="00FD79B6">
      <w:pPr>
        <w:pStyle w:val="NormalText"/>
      </w:pPr>
    </w:p>
    <w:p w14:paraId="26485176" w14:textId="77777777" w:rsidR="00291B31" w:rsidRPr="00FD79B6" w:rsidRDefault="00291B31" w:rsidP="00291B31">
      <w:pPr>
        <w:tabs>
          <w:tab w:val="left" w:pos="14580"/>
        </w:tabs>
        <w:rPr>
          <w:b/>
          <w:bCs/>
        </w:rPr>
      </w:pPr>
      <w:r w:rsidRPr="00FD79B6">
        <w:rPr>
          <w:b/>
          <w:bCs/>
        </w:rPr>
        <w:t>EM04 (U)</w:t>
      </w:r>
    </w:p>
    <w:p w14:paraId="3F69E9B8" w14:textId="77777777" w:rsidR="00291B31" w:rsidRPr="00FD79B6" w:rsidRDefault="00291B31" w:rsidP="00FD79B6">
      <w:pPr>
        <w:pStyle w:val="NormalText"/>
      </w:pPr>
      <w:r w:rsidRPr="00FD79B6">
        <w:t>1-11</w:t>
      </w:r>
    </w:p>
    <w:p w14:paraId="5D38071E" w14:textId="77777777" w:rsidR="00291B31" w:rsidRPr="00FD79B6" w:rsidRDefault="00291B31" w:rsidP="00FD79B6">
      <w:pPr>
        <w:pStyle w:val="NormalText"/>
      </w:pPr>
      <w:r w:rsidRPr="00FD79B6">
        <w:t>19-20</w:t>
      </w:r>
    </w:p>
    <w:p w14:paraId="4975EA7B" w14:textId="77777777" w:rsidR="00291B31" w:rsidRPr="00FD79B6" w:rsidRDefault="00291B31" w:rsidP="00FD79B6">
      <w:pPr>
        <w:pStyle w:val="NormalText"/>
      </w:pPr>
      <w:r w:rsidRPr="00FD79B6">
        <w:t>21&amp; Over</w:t>
      </w:r>
    </w:p>
    <w:p w14:paraId="6C4B1F6D" w14:textId="77777777" w:rsidR="00291B31" w:rsidRPr="00FD79B6" w:rsidRDefault="00291B31" w:rsidP="00291B31">
      <w:pPr>
        <w:tabs>
          <w:tab w:val="left" w:pos="14580"/>
        </w:tabs>
        <w:rPr>
          <w:b/>
          <w:bCs/>
        </w:rPr>
      </w:pPr>
    </w:p>
    <w:p w14:paraId="1901888B" w14:textId="77777777" w:rsidR="00291B31" w:rsidRPr="00FD79B6" w:rsidRDefault="00291B31" w:rsidP="00291B31">
      <w:pPr>
        <w:tabs>
          <w:tab w:val="left" w:pos="14580"/>
        </w:tabs>
        <w:rPr>
          <w:b/>
          <w:bCs/>
        </w:rPr>
      </w:pPr>
      <w:r w:rsidRPr="00FD79B6">
        <w:rPr>
          <w:b/>
          <w:bCs/>
        </w:rPr>
        <w:t>EM08</w:t>
      </w:r>
    </w:p>
    <w:p w14:paraId="6ADFFE5B" w14:textId="77777777" w:rsidR="00291B31" w:rsidRPr="00FD79B6" w:rsidRDefault="00291B31" w:rsidP="00FD79B6">
      <w:pPr>
        <w:pStyle w:val="NormalText"/>
        <w:rPr>
          <w:lang w:val="pt-BR"/>
        </w:rPr>
      </w:pPr>
      <w:r w:rsidRPr="00FD79B6">
        <w:rPr>
          <w:lang w:val="pt-BR"/>
        </w:rPr>
        <w:t>EM08 (J) All sizes</w:t>
      </w:r>
    </w:p>
    <w:p w14:paraId="2E2DDC4D" w14:textId="77777777" w:rsidR="00291B31" w:rsidRPr="00FD79B6" w:rsidRDefault="00291B31" w:rsidP="00FD79B6">
      <w:pPr>
        <w:pStyle w:val="NormalText"/>
        <w:rPr>
          <w:lang w:val="pt-BR"/>
        </w:rPr>
      </w:pPr>
      <w:r w:rsidRPr="00FD79B6">
        <w:rPr>
          <w:lang w:val="pt-BR"/>
        </w:rPr>
        <w:t>EM08 (L) All sizes</w:t>
      </w:r>
    </w:p>
    <w:p w14:paraId="30693789" w14:textId="77777777" w:rsidR="00291B31" w:rsidRPr="00FD79B6" w:rsidRDefault="00291B31" w:rsidP="00FD79B6">
      <w:pPr>
        <w:pStyle w:val="NormalText"/>
        <w:rPr>
          <w:lang w:val="pt-BR"/>
        </w:rPr>
      </w:pPr>
      <w:r w:rsidRPr="00FD79B6">
        <w:rPr>
          <w:lang w:val="pt-BR"/>
        </w:rPr>
        <w:t>EM08 (M) All sizes</w:t>
      </w:r>
    </w:p>
    <w:p w14:paraId="4F845A23" w14:textId="77777777" w:rsidR="00291B31" w:rsidRPr="00FD79B6" w:rsidRDefault="00291B31" w:rsidP="00291B31">
      <w:pPr>
        <w:tabs>
          <w:tab w:val="left" w:pos="14580"/>
        </w:tabs>
        <w:rPr>
          <w:b/>
          <w:bCs/>
          <w:lang w:val="pt-BR"/>
        </w:rPr>
      </w:pPr>
    </w:p>
    <w:p w14:paraId="2382C29D" w14:textId="77777777" w:rsidR="00291B31" w:rsidRPr="00FD79B6" w:rsidRDefault="00291B31" w:rsidP="00FD79B6">
      <w:pPr>
        <w:keepNext/>
        <w:keepLines/>
        <w:tabs>
          <w:tab w:val="left" w:pos="14580"/>
        </w:tabs>
        <w:rPr>
          <w:b/>
          <w:bCs/>
          <w:lang w:val="pt-BR"/>
        </w:rPr>
      </w:pPr>
      <w:r w:rsidRPr="00FD79B6">
        <w:rPr>
          <w:b/>
          <w:bCs/>
          <w:lang w:val="pt-BR"/>
        </w:rPr>
        <w:t>EM58</w:t>
      </w:r>
    </w:p>
    <w:p w14:paraId="6A70C8F7" w14:textId="77777777" w:rsidR="00291B31" w:rsidRPr="00FD79B6" w:rsidRDefault="00291B31" w:rsidP="00FD79B6">
      <w:pPr>
        <w:pStyle w:val="NormalText"/>
      </w:pPr>
      <w:r w:rsidRPr="00FD79B6">
        <w:t>EM58 (J) goes away</w:t>
      </w:r>
    </w:p>
    <w:p w14:paraId="03DA93F6" w14:textId="77777777" w:rsidR="00291B31" w:rsidRPr="00FD79B6" w:rsidRDefault="00291B31" w:rsidP="00FD79B6">
      <w:pPr>
        <w:pStyle w:val="NormalText"/>
      </w:pPr>
      <w:r w:rsidRPr="00FD79B6">
        <w:lastRenderedPageBreak/>
        <w:t>Em58 (L) goes to all sizes</w:t>
      </w:r>
    </w:p>
    <w:p w14:paraId="736AEAE1" w14:textId="77777777" w:rsidR="00291B31" w:rsidRPr="00FD79B6" w:rsidRDefault="00291B31" w:rsidP="00FD79B6">
      <w:pPr>
        <w:pStyle w:val="NormalText"/>
      </w:pPr>
      <w:r w:rsidRPr="00FD79B6">
        <w:t>EM58 (M) goes to all sizes</w:t>
      </w:r>
    </w:p>
    <w:p w14:paraId="67C1A183" w14:textId="77777777" w:rsidR="00291B31" w:rsidRPr="00FD79B6" w:rsidRDefault="00291B31" w:rsidP="00FD79B6">
      <w:pPr>
        <w:keepNext/>
        <w:keepLines/>
        <w:tabs>
          <w:tab w:val="left" w:pos="14580"/>
        </w:tabs>
      </w:pPr>
    </w:p>
    <w:p w14:paraId="0A5E0E76" w14:textId="77777777" w:rsidR="00291B31" w:rsidRPr="006F2AF3" w:rsidRDefault="00291B31" w:rsidP="00FD79B6">
      <w:pPr>
        <w:keepNext/>
        <w:keepLines/>
        <w:tabs>
          <w:tab w:val="left" w:pos="14580"/>
        </w:tabs>
        <w:rPr>
          <w:b/>
          <w:bCs/>
          <w:lang w:val="es-ES"/>
        </w:rPr>
      </w:pPr>
      <w:r w:rsidRPr="006F2AF3">
        <w:rPr>
          <w:b/>
          <w:bCs/>
          <w:lang w:val="es-ES"/>
        </w:rPr>
        <w:t>EX01</w:t>
      </w:r>
    </w:p>
    <w:p w14:paraId="555D7F9C" w14:textId="0C38B728" w:rsidR="00291B31" w:rsidRPr="006F2AF3" w:rsidRDefault="00291B31" w:rsidP="00FD79B6">
      <w:pPr>
        <w:pStyle w:val="NormalText"/>
        <w:rPr>
          <w:lang w:val="es-ES"/>
        </w:rPr>
      </w:pPr>
      <w:r w:rsidRPr="006F2AF3">
        <w:rPr>
          <w:lang w:val="es-ES"/>
        </w:rPr>
        <w:t>EX01 (L) goes away</w:t>
      </w:r>
    </w:p>
    <w:p w14:paraId="76D73984" w14:textId="39C681CD" w:rsidR="007D49D2" w:rsidRPr="006F2AF3" w:rsidRDefault="007D49D2" w:rsidP="00FD79B6">
      <w:pPr>
        <w:pStyle w:val="NormalText"/>
        <w:rPr>
          <w:lang w:val="es-ES"/>
        </w:rPr>
      </w:pPr>
    </w:p>
    <w:p w14:paraId="0F6E7143" w14:textId="669C3E9A" w:rsidR="007D49D2" w:rsidRPr="006F2AF3" w:rsidRDefault="007D49D2" w:rsidP="00FD79B6">
      <w:pPr>
        <w:pStyle w:val="NormalText"/>
        <w:rPr>
          <w:b/>
          <w:bCs/>
          <w:lang w:val="es-ES"/>
        </w:rPr>
      </w:pPr>
      <w:r w:rsidRPr="006F2AF3">
        <w:rPr>
          <w:b/>
          <w:bCs/>
          <w:lang w:val="es-ES"/>
        </w:rPr>
        <w:t>EX05</w:t>
      </w:r>
    </w:p>
    <w:p w14:paraId="7EF56D18" w14:textId="77777777" w:rsidR="00291B31" w:rsidRPr="00FD79B6" w:rsidRDefault="00291B31" w:rsidP="00FD79B6">
      <w:pPr>
        <w:pStyle w:val="NormalText"/>
      </w:pPr>
      <w:r w:rsidRPr="00FD79B6">
        <w:t>EX05 (L) goes Away</w:t>
      </w:r>
    </w:p>
    <w:p w14:paraId="79502A96" w14:textId="77777777" w:rsidR="00A729F6" w:rsidRDefault="00A729F6" w:rsidP="00291B31">
      <w:pPr>
        <w:tabs>
          <w:tab w:val="left" w:pos="14580"/>
        </w:tabs>
        <w:rPr>
          <w:b/>
          <w:bCs/>
        </w:rPr>
      </w:pPr>
    </w:p>
    <w:p w14:paraId="1777B924" w14:textId="7F68FA1D" w:rsidR="00291B31" w:rsidRPr="00FD79B6" w:rsidRDefault="00291B31" w:rsidP="00291B31">
      <w:pPr>
        <w:tabs>
          <w:tab w:val="left" w:pos="14580"/>
        </w:tabs>
        <w:rPr>
          <w:b/>
          <w:bCs/>
        </w:rPr>
      </w:pPr>
      <w:r w:rsidRPr="00FD79B6">
        <w:rPr>
          <w:b/>
          <w:bCs/>
        </w:rPr>
        <w:t xml:space="preserve">EXHC (B) </w:t>
      </w:r>
    </w:p>
    <w:p w14:paraId="67065113" w14:textId="77777777" w:rsidR="00291B31" w:rsidRPr="00FD79B6" w:rsidRDefault="00291B31" w:rsidP="00291B31">
      <w:pPr>
        <w:tabs>
          <w:tab w:val="left" w:pos="14580"/>
        </w:tabs>
      </w:pPr>
      <w:r w:rsidRPr="00FD79B6">
        <w:t>0-2</w:t>
      </w:r>
    </w:p>
    <w:p w14:paraId="78612C2D" w14:textId="77777777" w:rsidR="00291B31" w:rsidRPr="00FD79B6" w:rsidRDefault="00291B31" w:rsidP="00291B31">
      <w:pPr>
        <w:tabs>
          <w:tab w:val="left" w:pos="14580"/>
        </w:tabs>
      </w:pPr>
      <w:r w:rsidRPr="00FD79B6">
        <w:t>4-6</w:t>
      </w:r>
    </w:p>
    <w:p w14:paraId="42E8B83A" w14:textId="77777777" w:rsidR="00291B31" w:rsidRPr="00FD79B6" w:rsidRDefault="00291B31" w:rsidP="00291B31">
      <w:pPr>
        <w:tabs>
          <w:tab w:val="left" w:pos="14580"/>
        </w:tabs>
      </w:pPr>
      <w:r w:rsidRPr="00FD79B6">
        <w:t>10-16</w:t>
      </w:r>
    </w:p>
    <w:p w14:paraId="74F068E7" w14:textId="77777777" w:rsidR="00291B31" w:rsidRPr="00FD79B6" w:rsidRDefault="00291B31" w:rsidP="00291B31">
      <w:pPr>
        <w:tabs>
          <w:tab w:val="left" w:pos="14580"/>
        </w:tabs>
      </w:pPr>
      <w:r w:rsidRPr="00FD79B6">
        <w:t>90&amp;Over</w:t>
      </w:r>
    </w:p>
    <w:p w14:paraId="45F54BF8" w14:textId="77777777" w:rsidR="00291B31" w:rsidRPr="00FD79B6" w:rsidRDefault="00291B31" w:rsidP="00291B31">
      <w:pPr>
        <w:tabs>
          <w:tab w:val="left" w:pos="14580"/>
        </w:tabs>
      </w:pPr>
    </w:p>
    <w:p w14:paraId="6E705237" w14:textId="77777777" w:rsidR="00291B31" w:rsidRPr="00FD79B6" w:rsidRDefault="00291B31" w:rsidP="00FD79B6">
      <w:pPr>
        <w:keepNext/>
        <w:keepLines/>
        <w:tabs>
          <w:tab w:val="left" w:pos="14580"/>
        </w:tabs>
        <w:rPr>
          <w:b/>
          <w:bCs/>
        </w:rPr>
      </w:pPr>
      <w:r w:rsidRPr="00FD79B6">
        <w:rPr>
          <w:b/>
          <w:bCs/>
        </w:rPr>
        <w:t>EXHC (J)</w:t>
      </w:r>
    </w:p>
    <w:p w14:paraId="660F021D" w14:textId="77777777" w:rsidR="00291B31" w:rsidRPr="00FD79B6" w:rsidRDefault="00291B31" w:rsidP="00FD79B6">
      <w:pPr>
        <w:keepNext/>
        <w:keepLines/>
        <w:tabs>
          <w:tab w:val="left" w:pos="14580"/>
        </w:tabs>
      </w:pPr>
      <w:r w:rsidRPr="00FD79B6">
        <w:t>0-2</w:t>
      </w:r>
    </w:p>
    <w:p w14:paraId="68D0EF5F" w14:textId="77777777" w:rsidR="00291B31" w:rsidRPr="00FD79B6" w:rsidRDefault="00291B31" w:rsidP="00FD79B6">
      <w:pPr>
        <w:keepNext/>
        <w:keepLines/>
        <w:tabs>
          <w:tab w:val="left" w:pos="14580"/>
        </w:tabs>
      </w:pPr>
      <w:r w:rsidRPr="00FD79B6">
        <w:t>4-6</w:t>
      </w:r>
    </w:p>
    <w:p w14:paraId="327BEB60" w14:textId="77777777" w:rsidR="00291B31" w:rsidRPr="00FD79B6" w:rsidRDefault="00291B31" w:rsidP="00FD79B6">
      <w:pPr>
        <w:keepNext/>
        <w:keepLines/>
        <w:tabs>
          <w:tab w:val="left" w:pos="14580"/>
        </w:tabs>
      </w:pPr>
      <w:r w:rsidRPr="00FD79B6">
        <w:t>6-10</w:t>
      </w:r>
    </w:p>
    <w:p w14:paraId="57018FE0" w14:textId="77777777" w:rsidR="00291B31" w:rsidRPr="00FD79B6" w:rsidRDefault="00291B31" w:rsidP="00FD79B6">
      <w:pPr>
        <w:keepNext/>
        <w:keepLines/>
        <w:tabs>
          <w:tab w:val="left" w:pos="14580"/>
        </w:tabs>
      </w:pPr>
      <w:r w:rsidRPr="00FD79B6">
        <w:t>10-16</w:t>
      </w:r>
    </w:p>
    <w:p w14:paraId="71F96195" w14:textId="77777777" w:rsidR="00291B31" w:rsidRPr="00FD79B6" w:rsidRDefault="00291B31" w:rsidP="00FD79B6">
      <w:pPr>
        <w:keepNext/>
        <w:keepLines/>
        <w:tabs>
          <w:tab w:val="left" w:pos="14580"/>
        </w:tabs>
      </w:pPr>
      <w:r w:rsidRPr="00FD79B6">
        <w:t>50-90</w:t>
      </w:r>
    </w:p>
    <w:p w14:paraId="07218FD6" w14:textId="77777777" w:rsidR="00291B31" w:rsidRPr="00FD79B6" w:rsidRDefault="00291B31" w:rsidP="00FD79B6">
      <w:pPr>
        <w:keepNext/>
        <w:keepLines/>
        <w:tabs>
          <w:tab w:val="left" w:pos="14580"/>
        </w:tabs>
      </w:pPr>
      <w:r w:rsidRPr="00FD79B6">
        <w:t>90 &amp; Over</w:t>
      </w:r>
    </w:p>
    <w:p w14:paraId="2D97BE37" w14:textId="77777777" w:rsidR="00291B31" w:rsidRPr="00FD79B6" w:rsidRDefault="00291B31" w:rsidP="00291B31">
      <w:pPr>
        <w:tabs>
          <w:tab w:val="left" w:pos="14580"/>
        </w:tabs>
      </w:pPr>
    </w:p>
    <w:p w14:paraId="316903AC" w14:textId="77777777" w:rsidR="00291B31" w:rsidRPr="00FD79B6" w:rsidRDefault="00291B31" w:rsidP="00291B31">
      <w:pPr>
        <w:tabs>
          <w:tab w:val="left" w:pos="14580"/>
        </w:tabs>
        <w:rPr>
          <w:b/>
          <w:bCs/>
        </w:rPr>
      </w:pPr>
      <w:r w:rsidRPr="00FD79B6">
        <w:rPr>
          <w:b/>
          <w:bCs/>
        </w:rPr>
        <w:t>EXHC (L)</w:t>
      </w:r>
    </w:p>
    <w:p w14:paraId="24BEA019" w14:textId="77777777" w:rsidR="00291B31" w:rsidRPr="00FD79B6" w:rsidRDefault="00291B31" w:rsidP="00291B31">
      <w:pPr>
        <w:tabs>
          <w:tab w:val="left" w:pos="14580"/>
        </w:tabs>
      </w:pPr>
      <w:r w:rsidRPr="00FD79B6">
        <w:t>0-2</w:t>
      </w:r>
    </w:p>
    <w:p w14:paraId="4010A4EA" w14:textId="77777777" w:rsidR="00291B31" w:rsidRPr="00FD79B6" w:rsidRDefault="00291B31" w:rsidP="00291B31">
      <w:pPr>
        <w:tabs>
          <w:tab w:val="left" w:pos="14580"/>
        </w:tabs>
      </w:pPr>
      <w:r w:rsidRPr="00FD79B6">
        <w:t>5-10</w:t>
      </w:r>
    </w:p>
    <w:p w14:paraId="599389EF" w14:textId="77777777" w:rsidR="00291B31" w:rsidRPr="00FD79B6" w:rsidRDefault="00291B31" w:rsidP="00291B31">
      <w:pPr>
        <w:tabs>
          <w:tab w:val="left" w:pos="14580"/>
        </w:tabs>
      </w:pPr>
      <w:r w:rsidRPr="00FD79B6">
        <w:t>14-19</w:t>
      </w:r>
    </w:p>
    <w:p w14:paraId="0C1F895E" w14:textId="77777777" w:rsidR="00291B31" w:rsidRPr="00FD79B6" w:rsidRDefault="00291B31" w:rsidP="00291B31">
      <w:pPr>
        <w:tabs>
          <w:tab w:val="left" w:pos="14580"/>
        </w:tabs>
      </w:pPr>
      <w:r w:rsidRPr="00FD79B6">
        <w:t>40-90</w:t>
      </w:r>
    </w:p>
    <w:p w14:paraId="30E59212" w14:textId="77777777" w:rsidR="00291B31" w:rsidRPr="00FD79B6" w:rsidRDefault="00291B31" w:rsidP="00291B31">
      <w:pPr>
        <w:tabs>
          <w:tab w:val="left" w:pos="14580"/>
        </w:tabs>
      </w:pPr>
    </w:p>
    <w:p w14:paraId="72219BD8" w14:textId="77777777" w:rsidR="00291B31" w:rsidRPr="00FD79B6" w:rsidRDefault="00291B31" w:rsidP="00291B31">
      <w:pPr>
        <w:tabs>
          <w:tab w:val="left" w:pos="14580"/>
        </w:tabs>
        <w:rPr>
          <w:b/>
          <w:bCs/>
        </w:rPr>
      </w:pPr>
      <w:r w:rsidRPr="00FD79B6">
        <w:rPr>
          <w:b/>
          <w:bCs/>
        </w:rPr>
        <w:t>EXHC (M)</w:t>
      </w:r>
    </w:p>
    <w:p w14:paraId="0E64AF79" w14:textId="77777777" w:rsidR="00291B31" w:rsidRPr="00FD79B6" w:rsidRDefault="00291B31" w:rsidP="00291B31">
      <w:pPr>
        <w:tabs>
          <w:tab w:val="left" w:pos="14580"/>
        </w:tabs>
      </w:pPr>
      <w:r w:rsidRPr="00FD79B6">
        <w:t>0-2</w:t>
      </w:r>
    </w:p>
    <w:p w14:paraId="47AC6E21" w14:textId="77777777" w:rsidR="00291B31" w:rsidRPr="00FD79B6" w:rsidRDefault="00291B31" w:rsidP="00291B31">
      <w:pPr>
        <w:tabs>
          <w:tab w:val="left" w:pos="14580"/>
        </w:tabs>
      </w:pPr>
      <w:r w:rsidRPr="00FD79B6">
        <w:t>2-5</w:t>
      </w:r>
    </w:p>
    <w:p w14:paraId="3D09B22B" w14:textId="77777777" w:rsidR="00291B31" w:rsidRPr="00FD79B6" w:rsidRDefault="00291B31" w:rsidP="00291B31">
      <w:pPr>
        <w:tabs>
          <w:tab w:val="left" w:pos="14580"/>
        </w:tabs>
      </w:pPr>
      <w:r w:rsidRPr="00FD79B6">
        <w:t>5-10</w:t>
      </w:r>
    </w:p>
    <w:p w14:paraId="3804EEB8" w14:textId="77777777" w:rsidR="00291B31" w:rsidRPr="00FD79B6" w:rsidRDefault="00291B31" w:rsidP="00291B31">
      <w:pPr>
        <w:tabs>
          <w:tab w:val="left" w:pos="14580"/>
        </w:tabs>
      </w:pPr>
      <w:r w:rsidRPr="00FD79B6">
        <w:t>14-19</w:t>
      </w:r>
    </w:p>
    <w:p w14:paraId="3046CD2E" w14:textId="77777777" w:rsidR="00291B31" w:rsidRPr="00FD79B6" w:rsidRDefault="00291B31" w:rsidP="00291B31">
      <w:pPr>
        <w:tabs>
          <w:tab w:val="left" w:pos="14580"/>
        </w:tabs>
      </w:pPr>
      <w:r w:rsidRPr="00FD79B6">
        <w:t>40-90</w:t>
      </w:r>
    </w:p>
    <w:p w14:paraId="273A2A5D" w14:textId="77777777" w:rsidR="00291B31" w:rsidRPr="00FD79B6" w:rsidRDefault="00291B31" w:rsidP="00291B31">
      <w:pPr>
        <w:tabs>
          <w:tab w:val="left" w:pos="14580"/>
        </w:tabs>
      </w:pPr>
      <w:r w:rsidRPr="00FD79B6">
        <w:t>90 &amp; Over</w:t>
      </w:r>
    </w:p>
    <w:p w14:paraId="7D7804A7" w14:textId="77777777" w:rsidR="00291B31" w:rsidRPr="00FD79B6" w:rsidRDefault="00291B31" w:rsidP="00291B31">
      <w:pPr>
        <w:tabs>
          <w:tab w:val="left" w:pos="14580"/>
        </w:tabs>
      </w:pPr>
    </w:p>
    <w:p w14:paraId="005776D4" w14:textId="77777777" w:rsidR="00291B31" w:rsidRPr="00FD79B6" w:rsidRDefault="00291B31" w:rsidP="00FD79B6">
      <w:pPr>
        <w:keepNext/>
        <w:keepLines/>
        <w:tabs>
          <w:tab w:val="left" w:pos="14580"/>
        </w:tabs>
        <w:rPr>
          <w:b/>
          <w:bCs/>
        </w:rPr>
      </w:pPr>
      <w:r w:rsidRPr="00FD79B6">
        <w:rPr>
          <w:b/>
          <w:bCs/>
        </w:rPr>
        <w:t>EXHW</w:t>
      </w:r>
    </w:p>
    <w:p w14:paraId="367655BE" w14:textId="77777777" w:rsidR="00291B31" w:rsidRPr="00FD79B6" w:rsidRDefault="00291B31" w:rsidP="00FD79B6">
      <w:pPr>
        <w:keepNext/>
        <w:keepLines/>
        <w:tabs>
          <w:tab w:val="left" w:pos="14580"/>
        </w:tabs>
      </w:pPr>
      <w:r w:rsidRPr="00FD79B6">
        <w:t>EXHW (B) goes away</w:t>
      </w:r>
    </w:p>
    <w:p w14:paraId="74C432BD" w14:textId="77777777" w:rsidR="00291B31" w:rsidRPr="00FD79B6" w:rsidRDefault="00291B31" w:rsidP="00FD79B6">
      <w:pPr>
        <w:keepNext/>
        <w:keepLines/>
        <w:tabs>
          <w:tab w:val="left" w:pos="14580"/>
        </w:tabs>
      </w:pPr>
      <w:r w:rsidRPr="00FD79B6">
        <w:t>EXHW (L) all sizes</w:t>
      </w:r>
    </w:p>
    <w:p w14:paraId="25DB6749" w14:textId="77777777" w:rsidR="00291B31" w:rsidRPr="00FD79B6" w:rsidRDefault="00291B31" w:rsidP="00291B31">
      <w:pPr>
        <w:tabs>
          <w:tab w:val="left" w:pos="14580"/>
        </w:tabs>
      </w:pPr>
    </w:p>
    <w:p w14:paraId="6D162146" w14:textId="77777777" w:rsidR="00291B31" w:rsidRPr="00FD79B6" w:rsidRDefault="00291B31" w:rsidP="00FD79B6">
      <w:pPr>
        <w:keepNext/>
        <w:keepLines/>
        <w:tabs>
          <w:tab w:val="left" w:pos="14580"/>
        </w:tabs>
        <w:rPr>
          <w:b/>
          <w:bCs/>
        </w:rPr>
      </w:pPr>
      <w:r w:rsidRPr="00FD79B6">
        <w:rPr>
          <w:b/>
          <w:bCs/>
        </w:rPr>
        <w:t>IF11</w:t>
      </w:r>
    </w:p>
    <w:p w14:paraId="05077EC2" w14:textId="77777777" w:rsidR="00291B31" w:rsidRPr="00FD79B6" w:rsidRDefault="00291B31" w:rsidP="00FD79B6">
      <w:pPr>
        <w:keepNext/>
        <w:keepLines/>
        <w:tabs>
          <w:tab w:val="left" w:pos="14580"/>
        </w:tabs>
      </w:pPr>
      <w:r w:rsidRPr="00FD79B6">
        <w:t>IF11 (B) 2201 &amp; Over</w:t>
      </w:r>
    </w:p>
    <w:p w14:paraId="0B968390" w14:textId="77777777" w:rsidR="00291B31" w:rsidRPr="00FD79B6" w:rsidRDefault="00291B31" w:rsidP="00FD79B6">
      <w:pPr>
        <w:keepNext/>
        <w:keepLines/>
        <w:tabs>
          <w:tab w:val="left" w:pos="14580"/>
        </w:tabs>
      </w:pPr>
      <w:r w:rsidRPr="00FD79B6">
        <w:t>IF11 (J) 2201 &amp; Over</w:t>
      </w:r>
    </w:p>
    <w:p w14:paraId="2841EFCC" w14:textId="77777777" w:rsidR="00291B31" w:rsidRPr="00FD79B6" w:rsidRDefault="00291B31" w:rsidP="00FD79B6">
      <w:pPr>
        <w:keepNext/>
        <w:keepLines/>
        <w:tabs>
          <w:tab w:val="left" w:pos="14580"/>
        </w:tabs>
      </w:pPr>
      <w:r w:rsidRPr="00FD79B6">
        <w:t>IF11 (L) all sizes</w:t>
      </w:r>
    </w:p>
    <w:p w14:paraId="04993FB4" w14:textId="77777777" w:rsidR="00291B31" w:rsidRPr="00FD79B6" w:rsidRDefault="00291B31" w:rsidP="00FD79B6">
      <w:pPr>
        <w:keepNext/>
        <w:keepLines/>
        <w:tabs>
          <w:tab w:val="left" w:pos="14580"/>
        </w:tabs>
      </w:pPr>
      <w:r w:rsidRPr="00FD79B6">
        <w:t>IF11 (M) 0-2001; 2201&amp;Over</w:t>
      </w:r>
    </w:p>
    <w:p w14:paraId="062D80A9" w14:textId="77777777" w:rsidR="00291B31" w:rsidRPr="00FD79B6" w:rsidRDefault="00291B31" w:rsidP="00291B31"/>
    <w:p w14:paraId="1AAD8393" w14:textId="77777777" w:rsidR="00291B31" w:rsidRPr="00FD79B6" w:rsidRDefault="00291B31" w:rsidP="00291B31">
      <w:pPr>
        <w:tabs>
          <w:tab w:val="left" w:pos="14580"/>
        </w:tabs>
        <w:rPr>
          <w:b/>
          <w:bCs/>
        </w:rPr>
      </w:pPr>
      <w:r w:rsidRPr="00FD79B6">
        <w:rPr>
          <w:b/>
          <w:bCs/>
        </w:rPr>
        <w:t>IF12</w:t>
      </w:r>
    </w:p>
    <w:p w14:paraId="0D9D7061" w14:textId="77777777" w:rsidR="00291B31" w:rsidRPr="00FD79B6" w:rsidRDefault="00291B31" w:rsidP="00291B31">
      <w:pPr>
        <w:tabs>
          <w:tab w:val="left" w:pos="14580"/>
        </w:tabs>
      </w:pPr>
      <w:r w:rsidRPr="00FD79B6">
        <w:t>IF12L Not publishing</w:t>
      </w:r>
    </w:p>
    <w:p w14:paraId="6BECE1C6" w14:textId="77777777" w:rsidR="00291B31" w:rsidRPr="00FD79B6" w:rsidRDefault="00291B31" w:rsidP="00291B31">
      <w:pPr>
        <w:tabs>
          <w:tab w:val="left" w:pos="14580"/>
        </w:tabs>
      </w:pPr>
    </w:p>
    <w:p w14:paraId="799E4D08" w14:textId="77777777" w:rsidR="00291B31" w:rsidRPr="00FD79B6" w:rsidRDefault="00291B31" w:rsidP="00291B31">
      <w:pPr>
        <w:tabs>
          <w:tab w:val="left" w:pos="14580"/>
        </w:tabs>
        <w:rPr>
          <w:b/>
          <w:bCs/>
        </w:rPr>
      </w:pPr>
      <w:r w:rsidRPr="00FD79B6">
        <w:rPr>
          <w:b/>
          <w:bCs/>
        </w:rPr>
        <w:t>IF18</w:t>
      </w:r>
    </w:p>
    <w:p w14:paraId="48FE1F85" w14:textId="77777777" w:rsidR="00291B31" w:rsidRPr="00FD79B6" w:rsidRDefault="00291B31" w:rsidP="00291B31">
      <w:pPr>
        <w:tabs>
          <w:tab w:val="left" w:pos="14580"/>
        </w:tabs>
      </w:pPr>
      <w:r w:rsidRPr="00FD79B6">
        <w:t>IF18 (B) all sizes</w:t>
      </w:r>
    </w:p>
    <w:p w14:paraId="580C15A5" w14:textId="77777777" w:rsidR="00291B31" w:rsidRPr="00FD79B6" w:rsidRDefault="00291B31" w:rsidP="00291B31">
      <w:pPr>
        <w:tabs>
          <w:tab w:val="left" w:pos="14580"/>
        </w:tabs>
      </w:pPr>
      <w:r w:rsidRPr="00FD79B6">
        <w:t>IF18 (D) 0-90; 90 &amp; Over</w:t>
      </w:r>
    </w:p>
    <w:p w14:paraId="62A73D18" w14:textId="77777777" w:rsidR="00291B31" w:rsidRPr="00FD79B6" w:rsidRDefault="00291B31" w:rsidP="00291B31">
      <w:pPr>
        <w:tabs>
          <w:tab w:val="left" w:pos="14580"/>
        </w:tabs>
      </w:pPr>
    </w:p>
    <w:p w14:paraId="44DFBFF9" w14:textId="77777777" w:rsidR="00291B31" w:rsidRPr="00FD79B6" w:rsidRDefault="00291B31" w:rsidP="00291B31">
      <w:pPr>
        <w:tabs>
          <w:tab w:val="left" w:pos="14580"/>
        </w:tabs>
        <w:rPr>
          <w:b/>
          <w:bCs/>
        </w:rPr>
      </w:pPr>
      <w:r w:rsidRPr="00FD79B6">
        <w:rPr>
          <w:b/>
          <w:bCs/>
        </w:rPr>
        <w:t>IF18 (I)</w:t>
      </w:r>
    </w:p>
    <w:p w14:paraId="56D48FC5" w14:textId="77777777" w:rsidR="00291B31" w:rsidRPr="00FD79B6" w:rsidRDefault="00291B31" w:rsidP="00291B31">
      <w:pPr>
        <w:tabs>
          <w:tab w:val="left" w:pos="14580"/>
        </w:tabs>
      </w:pPr>
      <w:r w:rsidRPr="00FD79B6">
        <w:t>0-100</w:t>
      </w:r>
    </w:p>
    <w:p w14:paraId="339C4A04" w14:textId="77777777" w:rsidR="00291B31" w:rsidRPr="00FD79B6" w:rsidRDefault="00291B31" w:rsidP="00291B31">
      <w:pPr>
        <w:tabs>
          <w:tab w:val="left" w:pos="14580"/>
        </w:tabs>
      </w:pPr>
      <w:r w:rsidRPr="00FD79B6">
        <w:t>100&amp;Over</w:t>
      </w:r>
    </w:p>
    <w:p w14:paraId="0DD03FF1" w14:textId="77777777" w:rsidR="00291B31" w:rsidRPr="00FD79B6" w:rsidRDefault="00291B31" w:rsidP="00291B31">
      <w:pPr>
        <w:tabs>
          <w:tab w:val="left" w:pos="14580"/>
        </w:tabs>
      </w:pPr>
    </w:p>
    <w:p w14:paraId="0931B4C8" w14:textId="77777777" w:rsidR="00291B31" w:rsidRPr="00FD79B6" w:rsidRDefault="00291B31" w:rsidP="00291B31">
      <w:pPr>
        <w:tabs>
          <w:tab w:val="left" w:pos="14580"/>
        </w:tabs>
        <w:rPr>
          <w:b/>
          <w:bCs/>
        </w:rPr>
      </w:pPr>
      <w:r w:rsidRPr="00FD79B6">
        <w:rPr>
          <w:b/>
          <w:bCs/>
        </w:rPr>
        <w:t>IF18 (J)</w:t>
      </w:r>
    </w:p>
    <w:p w14:paraId="52F100EC" w14:textId="77777777" w:rsidR="00291B31" w:rsidRPr="00FD79B6" w:rsidRDefault="00291B31" w:rsidP="00291B31">
      <w:pPr>
        <w:tabs>
          <w:tab w:val="left" w:pos="14580"/>
        </w:tabs>
      </w:pPr>
      <w:r w:rsidRPr="00FD79B6">
        <w:t>0-15</w:t>
      </w:r>
    </w:p>
    <w:p w14:paraId="02BD3448" w14:textId="77777777" w:rsidR="00291B31" w:rsidRPr="00FD79B6" w:rsidRDefault="00291B31" w:rsidP="00291B31">
      <w:pPr>
        <w:tabs>
          <w:tab w:val="left" w:pos="14580"/>
        </w:tabs>
      </w:pPr>
      <w:r w:rsidRPr="00FD79B6">
        <w:t>15 &amp; Over</w:t>
      </w:r>
    </w:p>
    <w:p w14:paraId="2F8B59C4" w14:textId="77777777" w:rsidR="00291B31" w:rsidRPr="00FD79B6" w:rsidRDefault="00291B31" w:rsidP="00291B31">
      <w:pPr>
        <w:tabs>
          <w:tab w:val="left" w:pos="14580"/>
        </w:tabs>
      </w:pPr>
    </w:p>
    <w:p w14:paraId="0FFF831C" w14:textId="77777777" w:rsidR="00291B31" w:rsidRPr="00FD79B6" w:rsidRDefault="00291B31" w:rsidP="00291B31">
      <w:pPr>
        <w:tabs>
          <w:tab w:val="left" w:pos="14580"/>
        </w:tabs>
        <w:rPr>
          <w:b/>
          <w:bCs/>
        </w:rPr>
      </w:pPr>
      <w:r w:rsidRPr="00FD79B6">
        <w:rPr>
          <w:b/>
          <w:bCs/>
        </w:rPr>
        <w:t>IF18</w:t>
      </w:r>
    </w:p>
    <w:p w14:paraId="5855778D" w14:textId="77777777" w:rsidR="00291B31" w:rsidRPr="00FD79B6" w:rsidRDefault="00291B31" w:rsidP="00291B31">
      <w:pPr>
        <w:tabs>
          <w:tab w:val="left" w:pos="14580"/>
        </w:tabs>
      </w:pPr>
      <w:r w:rsidRPr="00FD79B6">
        <w:t>IF18 (K) 0-90</w:t>
      </w:r>
    </w:p>
    <w:p w14:paraId="61D846C5" w14:textId="77777777" w:rsidR="00291B31" w:rsidRPr="00FD79B6" w:rsidRDefault="00291B31" w:rsidP="00291B31">
      <w:pPr>
        <w:tabs>
          <w:tab w:val="left" w:pos="14580"/>
        </w:tabs>
      </w:pPr>
      <w:r w:rsidRPr="00FD79B6">
        <w:t>IF18 (L) 15 &amp; Over</w:t>
      </w:r>
    </w:p>
    <w:p w14:paraId="411FD8A5" w14:textId="77777777" w:rsidR="00291B31" w:rsidRPr="00FD79B6" w:rsidRDefault="00291B31" w:rsidP="00291B31">
      <w:pPr>
        <w:tabs>
          <w:tab w:val="left" w:pos="14580"/>
        </w:tabs>
      </w:pPr>
      <w:r w:rsidRPr="00FD79B6">
        <w:t>IF18 (M) 0-90</w:t>
      </w:r>
    </w:p>
    <w:p w14:paraId="7DC70D0D" w14:textId="77777777" w:rsidR="00291B31" w:rsidRPr="00FD79B6" w:rsidRDefault="00291B31" w:rsidP="00291B31">
      <w:pPr>
        <w:tabs>
          <w:tab w:val="left" w:pos="14580"/>
        </w:tabs>
      </w:pPr>
      <w:r w:rsidRPr="00FD79B6">
        <w:t>IF18 (U) 15 &amp; Over</w:t>
      </w:r>
    </w:p>
    <w:p w14:paraId="584CA721" w14:textId="77777777" w:rsidR="00291B31" w:rsidRPr="00FD79B6" w:rsidRDefault="00291B31" w:rsidP="00291B31">
      <w:pPr>
        <w:tabs>
          <w:tab w:val="left" w:pos="14580"/>
        </w:tabs>
      </w:pPr>
    </w:p>
    <w:p w14:paraId="0FB47D20" w14:textId="22F7190B" w:rsidR="00291B31" w:rsidRPr="00FD79B6" w:rsidRDefault="00291B31" w:rsidP="00291B31">
      <w:pPr>
        <w:pStyle w:val="ListParagraph"/>
        <w:ind w:left="0"/>
        <w:rPr>
          <w:b/>
          <w:bCs/>
        </w:rPr>
      </w:pPr>
      <w:r w:rsidRPr="00FD79B6">
        <w:rPr>
          <w:b/>
          <w:bCs/>
        </w:rPr>
        <w:t>IF26s</w:t>
      </w:r>
      <w:r w:rsidR="00FD79B6">
        <w:rPr>
          <w:b/>
          <w:bCs/>
        </w:rPr>
        <w:t xml:space="preserve"> </w:t>
      </w:r>
      <w:r w:rsidR="00FD79B6" w:rsidRPr="00FD79B6">
        <w:t>– S</w:t>
      </w:r>
      <w:r w:rsidRPr="00FD79B6">
        <w:t>top</w:t>
      </w:r>
      <w:r w:rsidR="00FD79B6">
        <w:t xml:space="preserve"> </w:t>
      </w:r>
      <w:r w:rsidRPr="00890E72">
        <w:t>publishing</w:t>
      </w:r>
    </w:p>
    <w:bookmarkEnd w:id="1"/>
    <w:p w14:paraId="085FA247" w14:textId="77777777" w:rsidR="00291B31" w:rsidRDefault="00291B31" w:rsidP="00291B31">
      <w:pPr>
        <w:pStyle w:val="ListParagraph"/>
        <w:tabs>
          <w:tab w:val="left" w:pos="14580"/>
        </w:tabs>
        <w:rPr>
          <w:rFonts w:eastAsia="Arial"/>
          <w:b/>
          <w:bCs/>
        </w:rPr>
        <w:sectPr w:rsidR="00291B31" w:rsidSect="00291B31">
          <w:type w:val="continuous"/>
          <w:pgSz w:w="12240" w:h="15840"/>
          <w:pgMar w:top="1152" w:right="1440" w:bottom="1152" w:left="1440" w:header="720" w:footer="522" w:gutter="0"/>
          <w:cols w:num="2" w:space="720"/>
          <w:titlePg/>
          <w:docGrid w:linePitch="360"/>
        </w:sectPr>
      </w:pPr>
    </w:p>
    <w:p w14:paraId="1A30E9D4" w14:textId="108639AF" w:rsidR="00291B31" w:rsidRPr="00890E72" w:rsidRDefault="00291B31" w:rsidP="00291B31">
      <w:pPr>
        <w:pStyle w:val="ListParagraph"/>
        <w:tabs>
          <w:tab w:val="left" w:pos="14580"/>
        </w:tabs>
        <w:rPr>
          <w:rFonts w:eastAsia="Arial"/>
          <w:b/>
          <w:bCs/>
        </w:rPr>
      </w:pPr>
    </w:p>
    <w:p w14:paraId="61871C24" w14:textId="5B442135" w:rsidR="00291B31" w:rsidRPr="00890E72" w:rsidRDefault="00291B31" w:rsidP="00291B31">
      <w:pPr>
        <w:tabs>
          <w:tab w:val="left" w:pos="14580"/>
        </w:tabs>
      </w:pPr>
      <w:r w:rsidRPr="00890E72">
        <w:t>A motion was made by Lucas Sanches of Deere &amp; Company, seconded by Melissa Cline of Caterpillar</w:t>
      </w:r>
      <w:r w:rsidR="00A729F6">
        <w:t>,</w:t>
      </w:r>
      <w:r w:rsidRPr="00890E72">
        <w:t xml:space="preserve"> to approve the size changes </w:t>
      </w:r>
      <w:r w:rsidR="00A729F6">
        <w:t>and</w:t>
      </w:r>
      <w:r w:rsidRPr="00890E72">
        <w:t xml:space="preserve"> address disclosure as described above. All voted unanimously in favor and none opposed.  </w:t>
      </w:r>
    </w:p>
    <w:p w14:paraId="174F7EC7" w14:textId="77777777" w:rsidR="00291B31" w:rsidRPr="00890E72" w:rsidRDefault="00291B31" w:rsidP="00291B31">
      <w:pPr>
        <w:tabs>
          <w:tab w:val="left" w:pos="14580"/>
        </w:tabs>
        <w:ind w:left="720"/>
      </w:pPr>
    </w:p>
    <w:p w14:paraId="48F85ECE" w14:textId="77777777" w:rsidR="00291B31" w:rsidRPr="00291B31" w:rsidRDefault="00291B31" w:rsidP="00291B31">
      <w:pPr>
        <w:pStyle w:val="Heading1"/>
        <w:rPr>
          <w:bCs/>
        </w:rPr>
      </w:pPr>
      <w:r w:rsidRPr="00890E72">
        <w:rPr>
          <w:rFonts w:eastAsia="Arial"/>
        </w:rPr>
        <w:t>Approval of the September 29, 2020 Meeting Minutes</w:t>
      </w:r>
    </w:p>
    <w:p w14:paraId="43D42C98" w14:textId="77777777" w:rsidR="00291B31" w:rsidRPr="00291B31" w:rsidRDefault="00291B31" w:rsidP="00291B31">
      <w:pPr>
        <w:pStyle w:val="NormalText"/>
      </w:pPr>
    </w:p>
    <w:p w14:paraId="63F1EFEC" w14:textId="05308B11" w:rsidR="00291B31" w:rsidRDefault="00291B31" w:rsidP="00291B31">
      <w:pPr>
        <w:pStyle w:val="NormalText"/>
      </w:pPr>
      <w:r w:rsidRPr="00890E72">
        <w:t xml:space="preserve">A motion was made, </w:t>
      </w:r>
      <w:r w:rsidR="00A729F6" w:rsidRPr="00890E72">
        <w:t>seconded,</w:t>
      </w:r>
      <w:r w:rsidRPr="00890E72">
        <w:t xml:space="preserve"> and unanimously carried to approve previous minutes from the September 29, 2020 meeting as presented.</w:t>
      </w:r>
    </w:p>
    <w:p w14:paraId="3253AC5F" w14:textId="4F087DE5" w:rsidR="002449FE" w:rsidRDefault="002449FE" w:rsidP="00291B31">
      <w:pPr>
        <w:pStyle w:val="NormalText"/>
      </w:pPr>
    </w:p>
    <w:bookmarkStart w:id="2" w:name="_MON_1667020024"/>
    <w:bookmarkEnd w:id="2"/>
    <w:p w14:paraId="13D29BAD" w14:textId="677AE000" w:rsidR="002449FE" w:rsidRPr="00291B31" w:rsidRDefault="002449FE" w:rsidP="00291B31">
      <w:pPr>
        <w:pStyle w:val="NormalText"/>
        <w:rPr>
          <w:b/>
        </w:rPr>
      </w:pPr>
      <w:r w:rsidRPr="00890E72">
        <w:object w:dxaOrig="1487" w:dyaOrig="993" w14:anchorId="11AAFB64">
          <v:shape id="_x0000_i1026" type="#_x0000_t75" style="width:75pt;height:49.7pt" o:ole="">
            <v:imagedata r:id="rId18" o:title=""/>
          </v:shape>
          <o:OLEObject Type="Embed" ProgID="Word.Document.12" ShapeID="_x0000_i1026" DrawAspect="Icon" ObjectID="_1675074071" r:id="rId19">
            <o:FieldCodes>\s</o:FieldCodes>
          </o:OLEObject>
        </w:object>
      </w:r>
    </w:p>
    <w:p w14:paraId="538E1656" w14:textId="77777777" w:rsidR="00291B31" w:rsidRPr="00890E72" w:rsidRDefault="00291B31" w:rsidP="00291B31">
      <w:pPr>
        <w:tabs>
          <w:tab w:val="left" w:pos="2070"/>
        </w:tabs>
        <w:rPr>
          <w:b/>
          <w:bCs/>
        </w:rPr>
      </w:pPr>
      <w:r w:rsidRPr="00890E72">
        <w:rPr>
          <w:b/>
          <w:bCs/>
        </w:rPr>
        <w:t xml:space="preserve">                     </w:t>
      </w:r>
      <w:r w:rsidRPr="00890E72">
        <w:rPr>
          <w:b/>
          <w:bCs/>
        </w:rPr>
        <w:tab/>
      </w:r>
    </w:p>
    <w:p w14:paraId="0CCDBBA8" w14:textId="77777777" w:rsidR="00291B31" w:rsidRPr="00291B31" w:rsidRDefault="00291B31" w:rsidP="00291B31">
      <w:pPr>
        <w:pStyle w:val="Heading1"/>
      </w:pPr>
      <w:r w:rsidRPr="00890E72">
        <w:rPr>
          <w:bCs/>
        </w:rPr>
        <w:t>Review of Product Specialists</w:t>
      </w:r>
    </w:p>
    <w:p w14:paraId="0DC7B3BF" w14:textId="77777777" w:rsidR="00291B31" w:rsidRPr="00291B31" w:rsidRDefault="00291B31" w:rsidP="00291B31">
      <w:pPr>
        <w:pStyle w:val="NormalText"/>
      </w:pPr>
    </w:p>
    <w:p w14:paraId="0CFBC6C6" w14:textId="29F46148" w:rsidR="00291B31" w:rsidRPr="00890E72" w:rsidRDefault="00291B31" w:rsidP="00291B31">
      <w:pPr>
        <w:pStyle w:val="NormalText"/>
      </w:pPr>
      <w:r w:rsidRPr="00890E72">
        <w:lastRenderedPageBreak/>
        <w:t xml:space="preserve">The list was reviewed. AEM staff </w:t>
      </w:r>
      <w:r w:rsidR="00F973E3">
        <w:t>will</w:t>
      </w:r>
      <w:r w:rsidRPr="00890E72">
        <w:t xml:space="preserve"> ensure that each Product Specialist has access to all charts for his/her assigned product(s) and appoint </w:t>
      </w:r>
      <w:r w:rsidR="00F973E3">
        <w:t>a Product Specialist</w:t>
      </w:r>
      <w:r w:rsidRPr="00890E72">
        <w:t xml:space="preserve"> for </w:t>
      </w:r>
      <w:r w:rsidR="00F973E3">
        <w:t xml:space="preserve">any unassigned </w:t>
      </w:r>
      <w:r w:rsidRPr="00890E72">
        <w:t>chart</w:t>
      </w:r>
      <w:r w:rsidR="00F973E3">
        <w:t>s</w:t>
      </w:r>
      <w:r w:rsidRPr="00890E72">
        <w:t>.</w:t>
      </w:r>
      <w:r w:rsidR="00A729F6">
        <w:t xml:space="preserve"> </w:t>
      </w:r>
      <w:r w:rsidRPr="00890E72">
        <w:t>Currently, there are Product Specialists that only report to one market chart. As a result, they only have access to the market chart(s) they report to. AEM staff will work with current Product Specialist</w:t>
      </w:r>
      <w:r w:rsidR="00F973E3">
        <w:t>s</w:t>
      </w:r>
      <w:r w:rsidRPr="00890E72">
        <w:t xml:space="preserve"> to determine whether they wish to be responsible for other markets or appoint a new one. AEM </w:t>
      </w:r>
      <w:r w:rsidR="00A729F6">
        <w:t>s</w:t>
      </w:r>
      <w:r w:rsidRPr="00890E72">
        <w:t>taff</w:t>
      </w:r>
      <w:r w:rsidR="00A729F6">
        <w:t xml:space="preserve"> </w:t>
      </w:r>
      <w:r w:rsidR="00F973E3">
        <w:t>will</w:t>
      </w:r>
      <w:r w:rsidRPr="00890E72">
        <w:t xml:space="preserve"> update the Product Specialist list accordingly.  </w:t>
      </w:r>
    </w:p>
    <w:p w14:paraId="32055221" w14:textId="77777777" w:rsidR="00291B31" w:rsidRPr="00890E72" w:rsidRDefault="00291B31" w:rsidP="00291B31">
      <w:pPr>
        <w:pStyle w:val="ListParagraph"/>
        <w:tabs>
          <w:tab w:val="num" w:pos="720"/>
          <w:tab w:val="left" w:pos="14580"/>
        </w:tabs>
        <w:spacing w:line="360" w:lineRule="auto"/>
        <w:rPr>
          <w:b/>
        </w:rPr>
      </w:pPr>
    </w:p>
    <w:p w14:paraId="112C784F" w14:textId="015AAB64" w:rsidR="00291B31" w:rsidRPr="00890E72" w:rsidRDefault="00291B31" w:rsidP="00F973E3">
      <w:pPr>
        <w:pStyle w:val="Heading1"/>
        <w:keepNext/>
        <w:keepLines/>
        <w:rPr>
          <w:color w:val="auto"/>
        </w:rPr>
      </w:pPr>
      <w:bookmarkStart w:id="3" w:name="_Hlk52799957"/>
      <w:r w:rsidRPr="00890E72">
        <w:t>Unfinished business</w:t>
      </w:r>
    </w:p>
    <w:p w14:paraId="7675D39A" w14:textId="77777777" w:rsidR="00F973E3" w:rsidRDefault="00F973E3" w:rsidP="00F973E3">
      <w:pPr>
        <w:pStyle w:val="ListParagraph"/>
        <w:keepNext/>
        <w:keepLines/>
        <w:pBdr>
          <w:top w:val="nil"/>
          <w:left w:val="nil"/>
          <w:bottom w:val="nil"/>
          <w:right w:val="nil"/>
          <w:between w:val="nil"/>
          <w:bar w:val="nil"/>
        </w:pBdr>
        <w:tabs>
          <w:tab w:val="left" w:pos="14580"/>
        </w:tabs>
        <w:spacing w:line="360" w:lineRule="auto"/>
        <w:ind w:left="360"/>
        <w:contextualSpacing w:val="0"/>
        <w:rPr>
          <w:b/>
          <w:bCs/>
        </w:rPr>
      </w:pPr>
    </w:p>
    <w:p w14:paraId="7D403978" w14:textId="6BCEC559" w:rsidR="00291B31" w:rsidRDefault="00291B31" w:rsidP="00F973E3">
      <w:pPr>
        <w:pStyle w:val="ListParagraph"/>
        <w:keepNext/>
        <w:keepLines/>
        <w:numPr>
          <w:ilvl w:val="0"/>
          <w:numId w:val="19"/>
        </w:numPr>
        <w:pBdr>
          <w:top w:val="nil"/>
          <w:left w:val="nil"/>
          <w:bottom w:val="nil"/>
          <w:right w:val="nil"/>
          <w:between w:val="nil"/>
          <w:bar w:val="nil"/>
        </w:pBdr>
        <w:tabs>
          <w:tab w:val="left" w:pos="14580"/>
        </w:tabs>
        <w:spacing w:line="360" w:lineRule="auto"/>
        <w:ind w:left="360"/>
        <w:contextualSpacing w:val="0"/>
        <w:rPr>
          <w:b/>
          <w:bCs/>
        </w:rPr>
      </w:pPr>
      <w:r w:rsidRPr="00890E72">
        <w:rPr>
          <w:b/>
          <w:bCs/>
        </w:rPr>
        <w:t>Data Integrity</w:t>
      </w:r>
    </w:p>
    <w:p w14:paraId="7140BB67" w14:textId="6CF1975A" w:rsidR="00291B31" w:rsidRPr="00F973E3" w:rsidRDefault="00291B31" w:rsidP="00F973E3">
      <w:pPr>
        <w:pStyle w:val="NormalText"/>
        <w:keepNext/>
        <w:keepLines/>
        <w:rPr>
          <w:b/>
          <w:bCs/>
        </w:rPr>
      </w:pPr>
      <w:r w:rsidRPr="00F973E3">
        <w:rPr>
          <w:b/>
          <w:bCs/>
        </w:rPr>
        <w:t>Update: The</w:t>
      </w:r>
      <w:r w:rsidR="00F973E3" w:rsidRPr="00F973E3">
        <w:rPr>
          <w:b/>
          <w:bCs/>
        </w:rPr>
        <w:t>re is a</w:t>
      </w:r>
      <w:r w:rsidRPr="00F973E3">
        <w:rPr>
          <w:b/>
          <w:bCs/>
        </w:rPr>
        <w:t xml:space="preserve"> need for a revised LA CE STF survey (limiting questions to only those relevant to Latin America) before a fall sign-off can be done.</w:t>
      </w:r>
    </w:p>
    <w:p w14:paraId="5B6258ED" w14:textId="77777777" w:rsidR="00291B31" w:rsidRPr="00890E72" w:rsidRDefault="00291B31" w:rsidP="00291B31">
      <w:pPr>
        <w:pStyle w:val="NormalText"/>
        <w:rPr>
          <w:i/>
          <w:iCs/>
        </w:rPr>
      </w:pPr>
    </w:p>
    <w:p w14:paraId="66FA5556" w14:textId="46FF639D" w:rsidR="00291B31" w:rsidRPr="00890E72" w:rsidRDefault="00291B31" w:rsidP="00291B31">
      <w:pPr>
        <w:pStyle w:val="NormalText"/>
        <w:rPr>
          <w:i/>
          <w:iCs/>
        </w:rPr>
      </w:pPr>
      <w:r w:rsidRPr="00F973E3">
        <w:rPr>
          <w:b/>
          <w:bCs/>
          <w:i/>
          <w:iCs/>
        </w:rPr>
        <w:t>ACTION Item:</w:t>
      </w:r>
      <w:r w:rsidRPr="00890E72">
        <w:rPr>
          <w:i/>
          <w:iCs/>
        </w:rPr>
        <w:t xml:space="preserve"> AEM Staff to schedule a call with Lucas Sanches, Melissa Cline, and Matheus Souza (from Ag side) to review the final version of </w:t>
      </w:r>
      <w:r w:rsidR="00F973E3">
        <w:rPr>
          <w:i/>
          <w:iCs/>
        </w:rPr>
        <w:t>s</w:t>
      </w:r>
      <w:r w:rsidRPr="00890E72">
        <w:rPr>
          <w:i/>
          <w:iCs/>
        </w:rPr>
        <w:t xml:space="preserve">urvey. Final version of survey will be circulated to the entire committee for their review and feedback so that it can submitted for approval at next </w:t>
      </w:r>
      <w:r w:rsidR="00F973E3" w:rsidRPr="00890E72">
        <w:rPr>
          <w:i/>
          <w:iCs/>
        </w:rPr>
        <w:t xml:space="preserve">scheduled </w:t>
      </w:r>
      <w:r w:rsidRPr="00890E72">
        <w:rPr>
          <w:i/>
          <w:iCs/>
        </w:rPr>
        <w:t xml:space="preserve">CE LA STF meeting this year.   </w:t>
      </w:r>
    </w:p>
    <w:p w14:paraId="2CA8AAE5" w14:textId="77777777" w:rsidR="00291B31" w:rsidRPr="00890E72" w:rsidRDefault="00291B31" w:rsidP="00291B31">
      <w:pPr>
        <w:pStyle w:val="NormalText"/>
      </w:pPr>
    </w:p>
    <w:p w14:paraId="5DB0E72F" w14:textId="77777777" w:rsidR="00291B31" w:rsidRPr="00890E72" w:rsidRDefault="00291B31" w:rsidP="00291B31">
      <w:pPr>
        <w:pStyle w:val="ListParagraph"/>
        <w:numPr>
          <w:ilvl w:val="0"/>
          <w:numId w:val="19"/>
        </w:numPr>
        <w:pBdr>
          <w:top w:val="nil"/>
          <w:left w:val="nil"/>
          <w:bottom w:val="nil"/>
          <w:right w:val="nil"/>
          <w:between w:val="nil"/>
          <w:bar w:val="nil"/>
        </w:pBdr>
        <w:tabs>
          <w:tab w:val="left" w:pos="14580"/>
        </w:tabs>
        <w:spacing w:beforeLines="40" w:before="96" w:afterLines="20" w:after="48"/>
        <w:ind w:left="360"/>
        <w:textAlignment w:val="center"/>
        <w:rPr>
          <w:b/>
          <w:bCs/>
        </w:rPr>
      </w:pPr>
      <w:r w:rsidRPr="00890E72">
        <w:rPr>
          <w:b/>
          <w:bCs/>
        </w:rPr>
        <w:t xml:space="preserve">Update to report state-level retails in Mexico and other regions   </w:t>
      </w:r>
    </w:p>
    <w:p w14:paraId="65BFA2D8" w14:textId="77777777" w:rsidR="00F973E3" w:rsidRDefault="00F973E3" w:rsidP="00F973E3">
      <w:pPr>
        <w:pStyle w:val="NormalText"/>
      </w:pPr>
    </w:p>
    <w:p w14:paraId="66A1E7AA" w14:textId="063F24D0" w:rsidR="00291B31" w:rsidRPr="00890E72" w:rsidRDefault="00291B31" w:rsidP="00F973E3">
      <w:pPr>
        <w:pStyle w:val="NormalText"/>
      </w:pPr>
      <w:r w:rsidRPr="00890E72">
        <w:t xml:space="preserve">Volvo has </w:t>
      </w:r>
      <w:r w:rsidR="00522A35">
        <w:t>been planning</w:t>
      </w:r>
      <w:r w:rsidRPr="00890E72">
        <w:t xml:space="preserve"> to report this year. </w:t>
      </w:r>
      <w:r w:rsidR="00522A35">
        <w:t>However, they are</w:t>
      </w:r>
      <w:r w:rsidRPr="00890E72">
        <w:t xml:space="preserve"> still undergoing some internal changes, restructuring, and change of ownership with reporting to AEM</w:t>
      </w:r>
      <w:r w:rsidR="00522A35">
        <w:t xml:space="preserve"> and</w:t>
      </w:r>
      <w:r w:rsidRPr="00890E72">
        <w:t xml:space="preserve"> no final decision has been made from Volvo HQ on </w:t>
      </w:r>
      <w:r w:rsidR="00522A35">
        <w:t xml:space="preserve">the </w:t>
      </w:r>
      <w:r w:rsidRPr="00890E72">
        <w:t>ability to report into Mexico and Expandable region. Volvo expects to have a response before the next scheduled meeting and will notify AEM by email.</w:t>
      </w:r>
    </w:p>
    <w:p w14:paraId="6C414CAE" w14:textId="77777777" w:rsidR="00291B31" w:rsidRPr="00890E72" w:rsidRDefault="00291B31" w:rsidP="00291B31">
      <w:pPr>
        <w:pStyle w:val="ListParagraph"/>
        <w:tabs>
          <w:tab w:val="left" w:pos="4013"/>
        </w:tabs>
        <w:spacing w:beforeLines="40" w:before="96" w:afterLines="20" w:after="48"/>
        <w:ind w:left="360"/>
        <w:textAlignment w:val="center"/>
      </w:pPr>
    </w:p>
    <w:p w14:paraId="2027ACF1" w14:textId="77777777" w:rsidR="00291B31" w:rsidRPr="00890E72" w:rsidRDefault="00291B31" w:rsidP="00291B31">
      <w:pPr>
        <w:pStyle w:val="ListParagraph"/>
        <w:numPr>
          <w:ilvl w:val="0"/>
          <w:numId w:val="19"/>
        </w:numPr>
        <w:pBdr>
          <w:top w:val="nil"/>
          <w:left w:val="nil"/>
          <w:bottom w:val="nil"/>
          <w:right w:val="nil"/>
          <w:between w:val="nil"/>
          <w:bar w:val="nil"/>
        </w:pBdr>
        <w:tabs>
          <w:tab w:val="left" w:pos="14580"/>
        </w:tabs>
        <w:spacing w:beforeLines="40" w:before="96" w:afterLines="20" w:after="48"/>
        <w:ind w:left="360"/>
        <w:textAlignment w:val="center"/>
        <w:rPr>
          <w:b/>
          <w:bCs/>
        </w:rPr>
      </w:pPr>
      <w:r w:rsidRPr="00890E72">
        <w:rPr>
          <w:b/>
          <w:bCs/>
        </w:rPr>
        <w:t>Update on launching a telehandlers program in the region</w:t>
      </w:r>
    </w:p>
    <w:p w14:paraId="703ECBD4" w14:textId="77777777" w:rsidR="00F973E3" w:rsidRDefault="00F973E3" w:rsidP="00F973E3">
      <w:pPr>
        <w:pStyle w:val="NormalText"/>
      </w:pPr>
    </w:p>
    <w:p w14:paraId="2D226B99" w14:textId="50AB4FCE" w:rsidR="00291B31" w:rsidRPr="00890E72" w:rsidRDefault="00291B31" w:rsidP="00F973E3">
      <w:pPr>
        <w:pStyle w:val="NormalText"/>
      </w:pPr>
      <w:r w:rsidRPr="00890E72">
        <w:t>HAI stated that one of the intended participants is not currently able to report at the required state</w:t>
      </w:r>
      <w:r w:rsidR="00522A35">
        <w:t xml:space="preserve"> </w:t>
      </w:r>
      <w:r w:rsidRPr="00890E72">
        <w:t xml:space="preserve">level to launch this program for certain market charts. In addition, there is not enough volume of data being reported for the Latin America chart due to JCB’s exit from the program.  As a result, HAI cannot launch this program until this participant reports at the required level of detail and there is enough volume reported to avoid exposing any participant’s data.  </w:t>
      </w:r>
      <w:bookmarkEnd w:id="3"/>
      <w:r w:rsidRPr="00890E72">
        <w:t xml:space="preserve">Nevertheless, HAI is studying the possibility </w:t>
      </w:r>
      <w:r w:rsidR="00522A35">
        <w:t>of</w:t>
      </w:r>
      <w:r w:rsidRPr="00890E72">
        <w:t xml:space="preserve"> publish</w:t>
      </w:r>
      <w:r w:rsidR="00522A35">
        <w:t>ing</w:t>
      </w:r>
      <w:r w:rsidRPr="00890E72">
        <w:t xml:space="preserve"> a report for the Mexico chart, providing that proper geographic and end-use codes are reported.  </w:t>
      </w:r>
      <w:r w:rsidRPr="00890E72">
        <w:br/>
      </w:r>
    </w:p>
    <w:p w14:paraId="1C86A274" w14:textId="77777777" w:rsidR="00291B31" w:rsidRPr="00890E72" w:rsidRDefault="00291B31" w:rsidP="00F973E3">
      <w:pPr>
        <w:pStyle w:val="NormalText"/>
        <w:rPr>
          <w:b/>
          <w:bCs/>
        </w:rPr>
      </w:pPr>
      <w:r w:rsidRPr="00890E72">
        <w:t xml:space="preserve">One participant expressed his/her desire to continue with this program, even with limitations. Others requested a chance to discuss internally before the group reaches a decision on continuing with this report in its current state.  </w:t>
      </w:r>
      <w:r w:rsidRPr="00890E72">
        <w:br/>
      </w:r>
    </w:p>
    <w:p w14:paraId="7412F5C2" w14:textId="77777777" w:rsidR="00291B31" w:rsidRPr="00890E72" w:rsidRDefault="00291B31" w:rsidP="00291B31">
      <w:pPr>
        <w:pStyle w:val="ListParagraph"/>
        <w:numPr>
          <w:ilvl w:val="0"/>
          <w:numId w:val="19"/>
        </w:numPr>
        <w:pBdr>
          <w:top w:val="nil"/>
          <w:left w:val="nil"/>
          <w:bottom w:val="nil"/>
          <w:right w:val="nil"/>
          <w:between w:val="nil"/>
          <w:bar w:val="nil"/>
        </w:pBdr>
        <w:tabs>
          <w:tab w:val="left" w:pos="14580"/>
        </w:tabs>
        <w:spacing w:beforeLines="40" w:before="96" w:afterLines="20" w:after="48"/>
        <w:ind w:left="360"/>
        <w:textAlignment w:val="center"/>
        <w:rPr>
          <w:b/>
          <w:bCs/>
        </w:rPr>
      </w:pPr>
      <w:r w:rsidRPr="00890E72">
        <w:rPr>
          <w:b/>
          <w:bCs/>
        </w:rPr>
        <w:t xml:space="preserve">Has data quality improved? </w:t>
      </w:r>
    </w:p>
    <w:p w14:paraId="371B89CE" w14:textId="77777777" w:rsidR="00522A35" w:rsidRDefault="00522A35" w:rsidP="00522A35">
      <w:pPr>
        <w:pStyle w:val="Bullets1"/>
        <w:numPr>
          <w:ilvl w:val="0"/>
          <w:numId w:val="0"/>
        </w:numPr>
        <w:ind w:left="360"/>
      </w:pPr>
    </w:p>
    <w:p w14:paraId="5B6B0A50" w14:textId="12F3E0E2" w:rsidR="00291B31" w:rsidRDefault="00291B31" w:rsidP="00522A35">
      <w:pPr>
        <w:pStyle w:val="NormalText"/>
      </w:pPr>
      <w:r w:rsidRPr="00890E72">
        <w:t>Lucas Sanches gave a summary of some of the initiatives discussed regarding data quality since November 2018. Th</w:t>
      </w:r>
      <w:r w:rsidR="00522A35">
        <w:t>is</w:t>
      </w:r>
      <w:r w:rsidRPr="00890E72">
        <w:t xml:space="preserve"> included the development of a dashboard for rolling 12 months of data to identify companies that may need assistance in improving the quality of the data</w:t>
      </w:r>
      <w:r w:rsidR="00522A35">
        <w:t xml:space="preserve">. Also mentioned was the </w:t>
      </w:r>
      <w:r w:rsidRPr="00890E72">
        <w:t xml:space="preserve">creation of a Reporter’s Survey to capture what is a retail </w:t>
      </w:r>
      <w:r w:rsidR="0069502A">
        <w:t xml:space="preserve">shipment </w:t>
      </w:r>
      <w:r w:rsidRPr="00890E72">
        <w:t>and how each company understands what is to be reported</w:t>
      </w:r>
      <w:r w:rsidR="00277F85">
        <w:t>,</w:t>
      </w:r>
      <w:r w:rsidRPr="00890E72">
        <w:t xml:space="preserve"> </w:t>
      </w:r>
      <w:r w:rsidR="00277F85">
        <w:t>as well as</w:t>
      </w:r>
      <w:r w:rsidRPr="00890E72">
        <w:t xml:space="preserve"> applying changes/adjustments to AEM Policy &amp; Procedure Manual applicable to the Latin American market. </w:t>
      </w:r>
    </w:p>
    <w:p w14:paraId="7FEAB96D" w14:textId="77777777" w:rsidR="00522A35" w:rsidRPr="00890E72" w:rsidRDefault="00522A35" w:rsidP="00522A35">
      <w:pPr>
        <w:pStyle w:val="NormalText"/>
      </w:pPr>
    </w:p>
    <w:p w14:paraId="34777CF3" w14:textId="6AD875D1" w:rsidR="00291B31" w:rsidRDefault="00291B31" w:rsidP="00522A35">
      <w:pPr>
        <w:pStyle w:val="NormalText"/>
      </w:pPr>
      <w:r w:rsidRPr="00890E72">
        <w:lastRenderedPageBreak/>
        <w:t>It was stressed that Data Quality really depends upon each company making sure they review their data for accuracy.</w:t>
      </w:r>
    </w:p>
    <w:p w14:paraId="0D2CD06F" w14:textId="77777777" w:rsidR="00522A35" w:rsidRPr="00890E72" w:rsidRDefault="00522A35" w:rsidP="00522A35">
      <w:pPr>
        <w:pStyle w:val="NormalText"/>
      </w:pPr>
    </w:p>
    <w:p w14:paraId="6701409B" w14:textId="0C2CFAA3" w:rsidR="00291B31" w:rsidRDefault="00291B31" w:rsidP="00522A35">
      <w:pPr>
        <w:pStyle w:val="NormalText"/>
      </w:pPr>
      <w:r w:rsidRPr="00890E72">
        <w:t>Arnold Huerta informed the committee of a new initiative that the ISC (Intercontinental Statistics Committee) and AEM are taking on phasing out any duplicate worldwide programs to the CE LA Regional Statistics Programs. Implementation is expected in 2022. The initiative aims at mitigating any potential disclosure and has been recommended by AEM legal counsel. Communications from AEM statistics staff needed regarding who would need to report into the region with this change.</w:t>
      </w:r>
    </w:p>
    <w:p w14:paraId="6EA0AA97" w14:textId="77777777" w:rsidR="00522A35" w:rsidRPr="00890E72" w:rsidRDefault="00522A35" w:rsidP="00522A35">
      <w:pPr>
        <w:pStyle w:val="NormalText"/>
      </w:pPr>
    </w:p>
    <w:p w14:paraId="36185B57" w14:textId="54626B61" w:rsidR="00291B31" w:rsidRPr="00890E72" w:rsidRDefault="00291B31" w:rsidP="00522A35">
      <w:pPr>
        <w:pStyle w:val="NormalText"/>
      </w:pPr>
      <w:r w:rsidRPr="00890E72">
        <w:t xml:space="preserve">Lucas Sanches asked the committee </w:t>
      </w:r>
      <w:r w:rsidR="00522A35">
        <w:t xml:space="preserve">if </w:t>
      </w:r>
      <w:r w:rsidRPr="00890E72">
        <w:t xml:space="preserve">they see an improvement in the data and requested their comments. Comments included: </w:t>
      </w:r>
    </w:p>
    <w:p w14:paraId="5F74FB0F" w14:textId="77777777" w:rsidR="00291B31" w:rsidRPr="00890E72" w:rsidRDefault="00291B31" w:rsidP="00F973E3">
      <w:pPr>
        <w:pStyle w:val="Bullets1"/>
      </w:pPr>
      <w:r w:rsidRPr="00890E72">
        <w:t>Mexico seems to have the most data quality issues</w:t>
      </w:r>
    </w:p>
    <w:p w14:paraId="25D06237" w14:textId="5EBE3EC7" w:rsidR="00291B31" w:rsidRPr="00890E72" w:rsidRDefault="00291B31" w:rsidP="00F973E3">
      <w:pPr>
        <w:pStyle w:val="Bullets1"/>
      </w:pPr>
      <w:r w:rsidRPr="00890E72">
        <w:t>Some do see quality improvements over the past year – “it’s okay</w:t>
      </w:r>
      <w:r w:rsidR="00522A35">
        <w:t>,</w:t>
      </w:r>
      <w:r w:rsidRPr="00890E72">
        <w:t xml:space="preserve">” said a few </w:t>
      </w:r>
    </w:p>
    <w:p w14:paraId="4654A3CF" w14:textId="77777777" w:rsidR="00291B31" w:rsidRPr="00890E72" w:rsidRDefault="00291B31" w:rsidP="00F973E3">
      <w:pPr>
        <w:pStyle w:val="Bullets1"/>
      </w:pPr>
      <w:r w:rsidRPr="00890E72">
        <w:t xml:space="preserve">Some would like to see more robust regional participation – although the programs have many if not most of the major players in the region – 90-95% of the key players – AEM staff open to recruitment recommendations </w:t>
      </w:r>
    </w:p>
    <w:p w14:paraId="381D0F25" w14:textId="77777777" w:rsidR="00291B31" w:rsidRPr="00890E72" w:rsidRDefault="00291B31" w:rsidP="00F973E3">
      <w:pPr>
        <w:pStyle w:val="Bullets1"/>
      </w:pPr>
      <w:r w:rsidRPr="00890E72">
        <w:t>Many had no comments – seem to be satisfied with the quality of the data</w:t>
      </w:r>
    </w:p>
    <w:p w14:paraId="4DDADB34" w14:textId="77777777" w:rsidR="00291B31" w:rsidRPr="00890E72" w:rsidRDefault="00291B31" w:rsidP="00291B31">
      <w:pPr>
        <w:pStyle w:val="ListParagraph"/>
        <w:tabs>
          <w:tab w:val="left" w:pos="14580"/>
        </w:tabs>
        <w:spacing w:beforeLines="40" w:before="96" w:afterLines="20" w:after="48"/>
        <w:ind w:left="1080"/>
        <w:textAlignment w:val="center"/>
      </w:pPr>
    </w:p>
    <w:p w14:paraId="60182EC8" w14:textId="77777777" w:rsidR="00291B31" w:rsidRPr="00890E72" w:rsidRDefault="00291B31" w:rsidP="00291B31">
      <w:pPr>
        <w:pStyle w:val="Heading1"/>
      </w:pPr>
      <w:r w:rsidRPr="00890E72">
        <w:t>Outline Priorities for 2021</w:t>
      </w:r>
      <w:r w:rsidRPr="00890E72">
        <w:rPr>
          <w:bCs/>
        </w:rPr>
        <w:t xml:space="preserve"> </w:t>
      </w:r>
    </w:p>
    <w:p w14:paraId="4BBAC72E" w14:textId="77777777" w:rsidR="00277F85" w:rsidRDefault="00277F85" w:rsidP="00291B31">
      <w:pPr>
        <w:pStyle w:val="NormalText"/>
      </w:pPr>
    </w:p>
    <w:p w14:paraId="1AC7A725" w14:textId="14639794" w:rsidR="00291B31" w:rsidRPr="00890E72" w:rsidRDefault="00291B31" w:rsidP="00291B31">
      <w:pPr>
        <w:pStyle w:val="NormalText"/>
      </w:pPr>
      <w:r w:rsidRPr="00890E72">
        <w:t xml:space="preserve">Lucas Sanches asked members to share any proposals or suggestions for ideas and issues in Latin America that should be taken up by the committee. The following priorities were outlined: </w:t>
      </w:r>
    </w:p>
    <w:p w14:paraId="7863ECE9" w14:textId="6289B689" w:rsidR="00291B31" w:rsidRPr="00890E72" w:rsidRDefault="00291B31" w:rsidP="00277F85">
      <w:pPr>
        <w:pStyle w:val="Bullets1"/>
      </w:pPr>
      <w:r w:rsidRPr="00890E72">
        <w:t>Study the opportunity to develop a program for Compa</w:t>
      </w:r>
      <w:r w:rsidR="00277F85">
        <w:t>c</w:t>
      </w:r>
      <w:r w:rsidRPr="00890E72">
        <w:t>t Tract Loaders</w:t>
      </w:r>
      <w:r w:rsidR="0069502A">
        <w:t xml:space="preserve"> (CTL)</w:t>
      </w:r>
    </w:p>
    <w:p w14:paraId="2C84A8DF" w14:textId="77777777" w:rsidR="00291B31" w:rsidRPr="00890E72" w:rsidRDefault="00291B31" w:rsidP="00277F85">
      <w:pPr>
        <w:pStyle w:val="Bullets1"/>
      </w:pPr>
      <w:r w:rsidRPr="00890E72">
        <w:t>Implementation of AEM/ISC to discontinue any Worldwide programs that duplicate with the LA Regional Retail programs.</w:t>
      </w:r>
    </w:p>
    <w:p w14:paraId="784F4129" w14:textId="77777777" w:rsidR="00291B31" w:rsidRPr="00890E72" w:rsidRDefault="00291B31" w:rsidP="00277F85">
      <w:pPr>
        <w:pStyle w:val="Bullets1"/>
      </w:pPr>
      <w:r w:rsidRPr="00890E72">
        <w:t>AEM to communicate what new companies are joining programs in Latin America.</w:t>
      </w:r>
    </w:p>
    <w:p w14:paraId="1383AD0C" w14:textId="77777777" w:rsidR="00291B31" w:rsidRPr="00890E72" w:rsidRDefault="00291B31" w:rsidP="00291B31">
      <w:pPr>
        <w:pStyle w:val="NormalText"/>
        <w:rPr>
          <w:bCs/>
        </w:rPr>
      </w:pPr>
    </w:p>
    <w:p w14:paraId="3D924F3F" w14:textId="34521EE1" w:rsidR="00291B31" w:rsidRPr="00277F85" w:rsidRDefault="00291B31" w:rsidP="00291B31">
      <w:pPr>
        <w:pStyle w:val="NormalText"/>
        <w:rPr>
          <w:bCs/>
          <w:i/>
          <w:iCs/>
        </w:rPr>
      </w:pPr>
      <w:r w:rsidRPr="00890E72">
        <w:rPr>
          <w:b/>
          <w:i/>
          <w:iCs/>
        </w:rPr>
        <w:t xml:space="preserve">ACTION ITEM: </w:t>
      </w:r>
      <w:r w:rsidRPr="00277F85">
        <w:rPr>
          <w:bCs/>
          <w:i/>
          <w:iCs/>
        </w:rPr>
        <w:t>Doosan to write up proposal for CTL in Latin America and work with AEM on completion and review prior to circulation.</w:t>
      </w:r>
    </w:p>
    <w:p w14:paraId="30F6EBF8" w14:textId="77777777" w:rsidR="00291B31" w:rsidRPr="00890E72" w:rsidRDefault="00291B31" w:rsidP="00291B31">
      <w:pPr>
        <w:pStyle w:val="NormalText"/>
        <w:rPr>
          <w:b/>
          <w:i/>
          <w:iCs/>
        </w:rPr>
      </w:pPr>
    </w:p>
    <w:p w14:paraId="0BC758E5" w14:textId="7CD5E228" w:rsidR="00291B31" w:rsidRPr="00890E72" w:rsidRDefault="00291B31" w:rsidP="00291B31">
      <w:pPr>
        <w:pStyle w:val="NormalText"/>
        <w:rPr>
          <w:b/>
          <w:i/>
          <w:iCs/>
        </w:rPr>
      </w:pPr>
      <w:r w:rsidRPr="00890E72">
        <w:rPr>
          <w:b/>
          <w:i/>
          <w:iCs/>
        </w:rPr>
        <w:t xml:space="preserve">ACTION ITEM: </w:t>
      </w:r>
      <w:r w:rsidRPr="00277F85">
        <w:rPr>
          <w:bCs/>
          <w:i/>
          <w:iCs/>
        </w:rPr>
        <w:t>Chair asked committee to submit new programs and priorities within two to three weeks.</w:t>
      </w:r>
    </w:p>
    <w:p w14:paraId="79AA0DD3" w14:textId="77777777" w:rsidR="00291B31" w:rsidRPr="00890E72" w:rsidRDefault="00291B31" w:rsidP="00291B31">
      <w:pPr>
        <w:ind w:left="720"/>
        <w:rPr>
          <w:bCs/>
        </w:rPr>
      </w:pPr>
    </w:p>
    <w:p w14:paraId="0BE1402E" w14:textId="77777777" w:rsidR="00291B31" w:rsidRPr="00890E72" w:rsidRDefault="00291B31" w:rsidP="00291B31">
      <w:pPr>
        <w:pStyle w:val="Heading1"/>
      </w:pPr>
      <w:r w:rsidRPr="00890E72">
        <w:t>New Business</w:t>
      </w:r>
    </w:p>
    <w:p w14:paraId="75CBBEDA" w14:textId="77777777" w:rsidR="00277F85" w:rsidRDefault="00277F85" w:rsidP="00277F85">
      <w:pPr>
        <w:pStyle w:val="NormalText"/>
      </w:pPr>
    </w:p>
    <w:p w14:paraId="5B67E72C" w14:textId="41690AAF" w:rsidR="00291B31" w:rsidRPr="00890E72" w:rsidRDefault="00291B31" w:rsidP="00277F85">
      <w:pPr>
        <w:pStyle w:val="NormalText"/>
        <w:rPr>
          <w:b/>
        </w:rPr>
      </w:pPr>
      <w:r w:rsidRPr="00890E72">
        <w:t xml:space="preserve">No new business was discussed. </w:t>
      </w:r>
    </w:p>
    <w:p w14:paraId="3C1C613F" w14:textId="77777777" w:rsidR="00291B31" w:rsidRPr="00890E72" w:rsidRDefault="00291B31" w:rsidP="00291B31">
      <w:pPr>
        <w:pStyle w:val="ListParagraph"/>
        <w:tabs>
          <w:tab w:val="left" w:pos="14580"/>
        </w:tabs>
        <w:spacing w:beforeLines="40" w:before="96" w:afterLines="20" w:after="48"/>
        <w:textAlignment w:val="center"/>
        <w:rPr>
          <w:b/>
        </w:rPr>
      </w:pPr>
    </w:p>
    <w:p w14:paraId="27CB74B2" w14:textId="77777777" w:rsidR="00291B31" w:rsidRPr="00890E72" w:rsidRDefault="00291B31" w:rsidP="00291B31">
      <w:pPr>
        <w:pStyle w:val="Heading1"/>
      </w:pPr>
      <w:r w:rsidRPr="00890E72">
        <w:t>Next meeting</w:t>
      </w:r>
    </w:p>
    <w:p w14:paraId="49CC66C4" w14:textId="77777777" w:rsidR="00277F85" w:rsidRDefault="00277F85" w:rsidP="000A6601">
      <w:pPr>
        <w:pStyle w:val="NormalText"/>
      </w:pPr>
    </w:p>
    <w:p w14:paraId="6A735D52" w14:textId="0158E16B" w:rsidR="00277F85" w:rsidRDefault="00291B31" w:rsidP="000A6601">
      <w:pPr>
        <w:pStyle w:val="NormalText"/>
      </w:pPr>
      <w:r w:rsidRPr="00890E72">
        <w:t>The committee agreed to a Teleconference on either August 17th or 18</w:t>
      </w:r>
      <w:r w:rsidRPr="00890E72">
        <w:rPr>
          <w:vertAlign w:val="superscript"/>
        </w:rPr>
        <w:t>th</w:t>
      </w:r>
      <w:r w:rsidRPr="00890E72">
        <w:t xml:space="preserve">.  </w:t>
      </w:r>
    </w:p>
    <w:p w14:paraId="2F26FF55" w14:textId="77777777" w:rsidR="00277F85" w:rsidRDefault="00277F85" w:rsidP="000A6601">
      <w:pPr>
        <w:pStyle w:val="NormalText"/>
      </w:pPr>
    </w:p>
    <w:p w14:paraId="43489D17" w14:textId="418F3D14" w:rsidR="00291B31" w:rsidRPr="00890E72" w:rsidRDefault="00291B31" w:rsidP="000A6601">
      <w:pPr>
        <w:pStyle w:val="NormalText"/>
      </w:pPr>
      <w:r w:rsidRPr="00890E72">
        <w:t>See time options proposed:</w:t>
      </w:r>
    </w:p>
    <w:p w14:paraId="53BF5FAF" w14:textId="77777777" w:rsidR="00291B31" w:rsidRPr="00890E72" w:rsidRDefault="00291B31" w:rsidP="00277F85">
      <w:pPr>
        <w:pStyle w:val="Bullets1"/>
      </w:pPr>
      <w:r w:rsidRPr="00890E72">
        <w:t>Option 1 - August 17, 2021:</w:t>
      </w:r>
    </w:p>
    <w:p w14:paraId="31C443D3" w14:textId="77777777" w:rsidR="00291B31" w:rsidRPr="00890E72" w:rsidRDefault="00291B31" w:rsidP="00277F85">
      <w:pPr>
        <w:pStyle w:val="NormalText"/>
        <w:ind w:left="360"/>
      </w:pPr>
      <w:r w:rsidRPr="00890E72">
        <w:t>7:30 a.m. to 9:30 a.m. (Chicago time) / 9:30 a.m. to 12:30 p.m. (Brasilia time)</w:t>
      </w:r>
    </w:p>
    <w:p w14:paraId="516AD20A" w14:textId="77777777" w:rsidR="00291B31" w:rsidRPr="00890E72" w:rsidRDefault="00291B31" w:rsidP="00277F85">
      <w:pPr>
        <w:pStyle w:val="NormalText"/>
        <w:ind w:left="360"/>
      </w:pPr>
      <w:r w:rsidRPr="00890E72">
        <w:t xml:space="preserve">1:00 p.m. to 3:00 p.m. (Chicago time) / 3:00 p.m. to 6:00 p.m. (Brasilia time) </w:t>
      </w:r>
    </w:p>
    <w:p w14:paraId="083D8D17" w14:textId="77777777" w:rsidR="00291B31" w:rsidRPr="00890E72" w:rsidRDefault="00291B31" w:rsidP="00277F85">
      <w:pPr>
        <w:pStyle w:val="Bullets1"/>
      </w:pPr>
      <w:r w:rsidRPr="00890E72">
        <w:t>Option 2 – August 18, 2021:</w:t>
      </w:r>
    </w:p>
    <w:p w14:paraId="3C5A5FF5" w14:textId="77777777" w:rsidR="00291B31" w:rsidRPr="00890E72" w:rsidRDefault="00291B31" w:rsidP="00277F85">
      <w:pPr>
        <w:pStyle w:val="NormalText"/>
        <w:ind w:left="360"/>
      </w:pPr>
      <w:r w:rsidRPr="00890E72">
        <w:t>7:30 a.m. to 9:30 am (Chicago time) / 9:30 a.m. to 12:30 p.m. (Brasilia time)</w:t>
      </w:r>
    </w:p>
    <w:p w14:paraId="7220011C" w14:textId="77777777" w:rsidR="00291B31" w:rsidRPr="00890E72" w:rsidRDefault="00291B31" w:rsidP="00277F85">
      <w:pPr>
        <w:pStyle w:val="NormalText"/>
        <w:ind w:left="360"/>
      </w:pPr>
      <w:r w:rsidRPr="00890E72">
        <w:t xml:space="preserve">1:00 p.m. to 3:00 p.m. (Chicago time) / 3:00 p.m. to 6:00 p.m. (Brasilia time) </w:t>
      </w:r>
    </w:p>
    <w:p w14:paraId="50D77779" w14:textId="77777777" w:rsidR="00291B31" w:rsidRPr="00890E72" w:rsidRDefault="00291B31" w:rsidP="000A6601">
      <w:pPr>
        <w:pStyle w:val="NormalText"/>
      </w:pPr>
    </w:p>
    <w:p w14:paraId="750F30CD" w14:textId="77777777" w:rsidR="00291B31" w:rsidRPr="00890E72" w:rsidRDefault="00291B31" w:rsidP="000A6601">
      <w:pPr>
        <w:pStyle w:val="NormalText"/>
        <w:rPr>
          <w:b/>
        </w:rPr>
      </w:pPr>
      <w:r w:rsidRPr="00890E72">
        <w:t xml:space="preserve">AEM to send a Doodle to determine the best option for the committee.  </w:t>
      </w:r>
    </w:p>
    <w:p w14:paraId="62D00C20" w14:textId="77777777" w:rsidR="00291B31" w:rsidRPr="00890E72" w:rsidRDefault="00291B31" w:rsidP="00291B31">
      <w:pPr>
        <w:pStyle w:val="ListParagraph"/>
        <w:rPr>
          <w:bCs/>
        </w:rPr>
      </w:pPr>
    </w:p>
    <w:p w14:paraId="626E17F1" w14:textId="77777777" w:rsidR="00291B31" w:rsidRPr="00890E72" w:rsidRDefault="00291B31" w:rsidP="000A6601">
      <w:pPr>
        <w:pStyle w:val="Heading1"/>
      </w:pPr>
      <w:r w:rsidRPr="00890E72">
        <w:t xml:space="preserve">Adjournment </w:t>
      </w:r>
    </w:p>
    <w:p w14:paraId="5E34DA34" w14:textId="270E14AF" w:rsidR="000A6601" w:rsidRPr="000A6601" w:rsidRDefault="00291B31" w:rsidP="00D03E3A">
      <w:pPr>
        <w:pStyle w:val="NormalText"/>
        <w:rPr>
          <w:bCs/>
        </w:rPr>
      </w:pPr>
      <w:r w:rsidRPr="00890E72">
        <w:rPr>
          <w:bCs/>
        </w:rPr>
        <w:t xml:space="preserve">The teleconference was </w:t>
      </w:r>
      <w:r w:rsidR="000A6601" w:rsidRPr="00890E72">
        <w:rPr>
          <w:bCs/>
        </w:rPr>
        <w:t>a</w:t>
      </w:r>
      <w:r w:rsidR="000A6601" w:rsidRPr="008C077F">
        <w:rPr>
          <w:bCs/>
        </w:rPr>
        <w:t>djourned at 1</w:t>
      </w:r>
      <w:r w:rsidR="000A6601">
        <w:rPr>
          <w:bCs/>
        </w:rPr>
        <w:t>2</w:t>
      </w:r>
      <w:r w:rsidR="000A6601" w:rsidRPr="008C077F">
        <w:rPr>
          <w:bCs/>
        </w:rPr>
        <w:t>:</w:t>
      </w:r>
      <w:r w:rsidR="000A6601">
        <w:rPr>
          <w:bCs/>
        </w:rPr>
        <w:t>32 p</w:t>
      </w:r>
      <w:r w:rsidR="000A6601" w:rsidRPr="008C077F">
        <w:rPr>
          <w:bCs/>
        </w:rPr>
        <w:t xml:space="preserve">.m. </w:t>
      </w:r>
      <w:r w:rsidR="000A6601">
        <w:rPr>
          <w:bCs/>
        </w:rPr>
        <w:t>(Chicago time)</w:t>
      </w:r>
      <w:r w:rsidR="000A6601" w:rsidRPr="008C077F">
        <w:rPr>
          <w:bCs/>
        </w:rPr>
        <w:t>.</w:t>
      </w:r>
      <w:r w:rsidR="000A6601" w:rsidRPr="005E283F">
        <w:rPr>
          <w:bCs/>
        </w:rPr>
        <w:t xml:space="preserve"> </w:t>
      </w:r>
    </w:p>
    <w:sectPr w:rsidR="000A6601" w:rsidRPr="000A6601" w:rsidSect="007E3FD8">
      <w:type w:val="continuous"/>
      <w:pgSz w:w="12240" w:h="15840"/>
      <w:pgMar w:top="1152" w:right="1440" w:bottom="1152" w:left="1440" w:header="720" w:footer="5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19713" w14:textId="77777777" w:rsidR="00007DF2" w:rsidRDefault="00007DF2" w:rsidP="009576BC">
      <w:r>
        <w:separator/>
      </w:r>
    </w:p>
  </w:endnote>
  <w:endnote w:type="continuationSeparator" w:id="0">
    <w:p w14:paraId="637284EF" w14:textId="77777777" w:rsidR="00007DF2" w:rsidRDefault="00007DF2" w:rsidP="00957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BC098" w14:textId="5FB8841B" w:rsidR="007D49D2" w:rsidRDefault="007D49D2">
    <w:pPr>
      <w:pStyle w:val="Footer"/>
    </w:pPr>
    <w:r>
      <w:rPr>
        <w:noProof/>
      </w:rPr>
      <mc:AlternateContent>
        <mc:Choice Requires="wps">
          <w:drawing>
            <wp:anchor distT="0" distB="0" distL="114300" distR="114300" simplePos="0" relativeHeight="251660288" behindDoc="0" locked="0" layoutInCell="0" allowOverlap="1" wp14:anchorId="44B0DC32" wp14:editId="34C40591">
              <wp:simplePos x="0" y="0"/>
              <wp:positionH relativeFrom="page">
                <wp:posOffset>0</wp:posOffset>
              </wp:positionH>
              <wp:positionV relativeFrom="page">
                <wp:posOffset>9594215</wp:posOffset>
              </wp:positionV>
              <wp:extent cx="7772400" cy="273050"/>
              <wp:effectExtent l="0" t="0" r="0" b="12700"/>
              <wp:wrapNone/>
              <wp:docPr id="3" name="MSIPCM02f04bd9b51b43b7384823bb" descr="{&quot;HashCode&quot;:13523842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463C4" w14:textId="3EDDF001" w:rsidR="007D49D2" w:rsidRPr="007D49D2" w:rsidRDefault="007D49D2" w:rsidP="007D49D2">
                          <w:pPr>
                            <w:rPr>
                              <w:rFonts w:ascii="Calibri" w:hAnsi="Calibri" w:cs="Calibri"/>
                              <w:color w:val="737373"/>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4B0DC32" id="_x0000_t202" coordsize="21600,21600" o:spt="202" path="m,l,21600r21600,l21600,xe">
              <v:stroke joinstyle="miter"/>
              <v:path gradientshapeok="t" o:connecttype="rect"/>
            </v:shapetype>
            <v:shape id="MSIPCM02f04bd9b51b43b7384823bb" o:spid="_x0000_s1026" type="#_x0000_t202" alt="{&quot;HashCode&quot;:135238423,&quot;Height&quot;:792.0,&quot;Width&quot;:612.0,&quot;Placement&quot;:&quot;Footer&quot;,&quot;Index&quot;:&quot;Primary&quot;,&quot;Section&quot;:1,&quot;Top&quot;:0.0,&quot;Left&quot;:0.0}" style="position:absolute;margin-left:0;margin-top:755.4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" o:allowincell="f" filled="f" stroked="f" strokeweight=".5pt">
              <v:textbox inset="20pt,0,,0">
                <w:txbxContent>
                  <w:p w14:paraId="556463C4" w14:textId="3EDDF001" w:rsidR="007D49D2" w:rsidRPr="007D49D2" w:rsidRDefault="007D49D2" w:rsidP="007D49D2">
                    <w:pPr>
                      <w:rPr>
                        <w:rFonts w:ascii="Calibri" w:hAnsi="Calibri" w:cs="Calibri"/>
                        <w:color w:val="737373"/>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8656" w14:textId="77F0F9C1" w:rsidR="00007DF2" w:rsidRDefault="007D49D2" w:rsidP="00231290">
    <w:pPr>
      <w:ind w:left="-720"/>
    </w:pPr>
    <w:r>
      <w:rPr>
        <w:noProof/>
      </w:rPr>
      <mc:AlternateContent>
        <mc:Choice Requires="wps">
          <w:drawing>
            <wp:anchor distT="0" distB="0" distL="114300" distR="114300" simplePos="0" relativeHeight="251661312" behindDoc="0" locked="0" layoutInCell="0" allowOverlap="1" wp14:anchorId="72AA504E" wp14:editId="720BA415">
              <wp:simplePos x="0" y="0"/>
              <wp:positionH relativeFrom="page">
                <wp:posOffset>0</wp:posOffset>
              </wp:positionH>
              <wp:positionV relativeFrom="page">
                <wp:posOffset>9594215</wp:posOffset>
              </wp:positionV>
              <wp:extent cx="7772400" cy="273050"/>
              <wp:effectExtent l="0" t="0" r="0" b="12700"/>
              <wp:wrapNone/>
              <wp:docPr id="4" name="MSIPCMa11f419ba395d6de44b56400" descr="{&quot;HashCode&quot;:135238423,&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A32C06" w14:textId="052854F4" w:rsidR="007D49D2" w:rsidRPr="007D49D2" w:rsidRDefault="007D49D2" w:rsidP="007D49D2">
                          <w:pPr>
                            <w:rPr>
                              <w:rFonts w:ascii="Calibri" w:hAnsi="Calibri" w:cs="Calibri"/>
                              <w:color w:val="737373"/>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2AA504E" id="_x0000_t202" coordsize="21600,21600" o:spt="202" path="m,l,21600r21600,l21600,xe">
              <v:stroke joinstyle="miter"/>
              <v:path gradientshapeok="t" o:connecttype="rect"/>
            </v:shapetype>
            <v:shape id="MSIPCMa11f419ba395d6de44b56400" o:spid="_x0000_s1027" type="#_x0000_t202" alt="{&quot;HashCode&quot;:135238423,&quot;Height&quot;:792.0,&quot;Width&quot;:612.0,&quot;Placement&quot;:&quot;Footer&quot;,&quot;Index&quot;:&quot;FirstPage&quot;,&quot;Section&quot;:1,&quot;Top&quot;:0.0,&quot;Left&quot;:0.0}" style="position:absolute;left:0;text-align:left;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" o:allowincell="f" filled="f" stroked="f" strokeweight=".5pt">
              <v:textbox inset="20pt,0,,0">
                <w:txbxContent>
                  <w:p w14:paraId="44A32C06" w14:textId="052854F4" w:rsidR="007D49D2" w:rsidRPr="007D49D2" w:rsidRDefault="007D49D2" w:rsidP="007D49D2">
                    <w:pPr>
                      <w:rPr>
                        <w:rFonts w:ascii="Calibri" w:hAnsi="Calibri" w:cs="Calibri"/>
                        <w:color w:val="737373"/>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BB7D8" w14:textId="77777777" w:rsidR="00007DF2" w:rsidRDefault="00007DF2" w:rsidP="009576BC">
      <w:r>
        <w:separator/>
      </w:r>
    </w:p>
  </w:footnote>
  <w:footnote w:type="continuationSeparator" w:id="0">
    <w:p w14:paraId="7F82AC35" w14:textId="77777777" w:rsidR="00007DF2" w:rsidRDefault="00007DF2" w:rsidP="00957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3248D" w14:textId="77777777" w:rsidR="00007DF2" w:rsidRDefault="00007DF2" w:rsidP="007274D5">
    <w:pPr>
      <w:pStyle w:val="NormalText"/>
      <w:jc w:val="right"/>
    </w:pPr>
    <w:r>
      <w:fldChar w:fldCharType="begin"/>
    </w:r>
    <w:r>
      <w:instrText xml:space="preserve"> PAGE   \* MERGEFORMAT </w:instrText>
    </w:r>
    <w:r>
      <w:fldChar w:fldCharType="separate"/>
    </w:r>
    <w:r>
      <w:rPr>
        <w:noProof/>
      </w:rPr>
      <w:t>2</w:t>
    </w:r>
    <w:r>
      <w:rPr>
        <w:noProof/>
      </w:rPr>
      <w:fldChar w:fldCharType="end"/>
    </w:r>
  </w:p>
  <w:p w14:paraId="71AE2A68" w14:textId="77777777" w:rsidR="00007DF2" w:rsidRDefault="00007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22A9A" w14:textId="76B28780" w:rsidR="00007DF2" w:rsidRDefault="00C15E30">
    <w:r>
      <w:rPr>
        <w:noProof/>
      </w:rPr>
      <w:drawing>
        <wp:anchor distT="0" distB="0" distL="114300" distR="114300" simplePos="0" relativeHeight="251659264" behindDoc="1" locked="0" layoutInCell="1" allowOverlap="1" wp14:anchorId="3A051DAE" wp14:editId="5DA182D9">
          <wp:simplePos x="0" y="0"/>
          <wp:positionH relativeFrom="rightMargin">
            <wp:posOffset>-1673225</wp:posOffset>
          </wp:positionH>
          <wp:positionV relativeFrom="margin">
            <wp:align>top</wp:align>
          </wp:positionV>
          <wp:extent cx="2020824" cy="457257"/>
          <wp:effectExtent l="0" t="0" r="0" b="0"/>
          <wp:wrapTight wrapText="bothSides">
            <wp:wrapPolygon edited="0">
              <wp:start x="0" y="0"/>
              <wp:lineTo x="0" y="20700"/>
              <wp:lineTo x="21383" y="20700"/>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0824" cy="4572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52348"/>
    <w:multiLevelType w:val="hybridMultilevel"/>
    <w:tmpl w:val="83525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7B249D"/>
    <w:multiLevelType w:val="hybridMultilevel"/>
    <w:tmpl w:val="8BA83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240F69"/>
    <w:multiLevelType w:val="multilevel"/>
    <w:tmpl w:val="84B8E7DE"/>
    <w:styleLink w:val="List0"/>
    <w:lvl w:ilvl="0">
      <w:start w:val="1"/>
      <w:numFmt w:val="upperRoman"/>
      <w:lvlText w:val="%1."/>
      <w:lvlJc w:val="left"/>
      <w:pPr>
        <w:tabs>
          <w:tab w:val="num" w:pos="720"/>
        </w:tabs>
        <w:ind w:left="720" w:hanging="720"/>
      </w:pPr>
      <w:rPr>
        <w:rFonts w:ascii="Arial" w:eastAsia="Arial" w:hAnsi="Arial" w:cs="Arial"/>
        <w:position w:val="0"/>
        <w:sz w:val="22"/>
        <w:szCs w:val="22"/>
        <w:u w:val="single"/>
        <w:lang w:val="en-US"/>
      </w:rPr>
    </w:lvl>
    <w:lvl w:ilvl="1">
      <w:start w:val="1"/>
      <w:numFmt w:val="upperLetter"/>
      <w:lvlText w:val="%2."/>
      <w:lvlJc w:val="left"/>
      <w:pPr>
        <w:tabs>
          <w:tab w:val="num" w:pos="720"/>
        </w:tabs>
        <w:ind w:left="720"/>
      </w:pPr>
      <w:rPr>
        <w:rFonts w:ascii="Arial" w:eastAsia="Arial Unicode MS" w:hAnsi="Arial" w:cs="Arial"/>
        <w:position w:val="0"/>
        <w:sz w:val="22"/>
        <w:szCs w:val="22"/>
        <w:u w:val="single"/>
        <w:lang w:val="en-US"/>
      </w:rPr>
    </w:lvl>
    <w:lvl w:ilvl="2">
      <w:start w:val="1"/>
      <w:numFmt w:val="decimal"/>
      <w:lvlText w:val="%3."/>
      <w:lvlJc w:val="left"/>
      <w:pPr>
        <w:tabs>
          <w:tab w:val="num" w:pos="1440"/>
        </w:tabs>
        <w:ind w:left="1440"/>
      </w:pPr>
      <w:rPr>
        <w:rFonts w:ascii="Arial" w:eastAsia="Arial" w:hAnsi="Arial" w:cs="Arial"/>
        <w:position w:val="0"/>
        <w:sz w:val="22"/>
        <w:szCs w:val="22"/>
        <w:u w:val="single"/>
        <w:lang w:val="en-US"/>
      </w:rPr>
    </w:lvl>
    <w:lvl w:ilvl="3">
      <w:start w:val="1"/>
      <w:numFmt w:val="lowerLetter"/>
      <w:lvlText w:val="%4)"/>
      <w:lvlJc w:val="left"/>
      <w:pPr>
        <w:tabs>
          <w:tab w:val="num" w:pos="2160"/>
        </w:tabs>
        <w:ind w:left="2160"/>
      </w:pPr>
      <w:rPr>
        <w:rFonts w:ascii="Arial" w:eastAsia="Arial" w:hAnsi="Arial" w:cs="Arial"/>
        <w:position w:val="0"/>
        <w:sz w:val="22"/>
        <w:szCs w:val="22"/>
        <w:u w:val="single"/>
        <w:lang w:val="en-US"/>
      </w:rPr>
    </w:lvl>
    <w:lvl w:ilvl="4">
      <w:start w:val="1"/>
      <w:numFmt w:val="decimal"/>
      <w:lvlText w:val="(%5)"/>
      <w:lvlJc w:val="left"/>
      <w:pPr>
        <w:tabs>
          <w:tab w:val="num" w:pos="2880"/>
        </w:tabs>
        <w:ind w:left="2880"/>
      </w:pPr>
      <w:rPr>
        <w:rFonts w:ascii="Arial" w:eastAsia="Arial" w:hAnsi="Arial" w:cs="Arial"/>
        <w:position w:val="0"/>
        <w:sz w:val="22"/>
        <w:szCs w:val="22"/>
        <w:u w:val="single"/>
        <w:lang w:val="en-US"/>
      </w:rPr>
    </w:lvl>
    <w:lvl w:ilvl="5">
      <w:start w:val="1"/>
      <w:numFmt w:val="lowerLetter"/>
      <w:lvlText w:val="(%6)"/>
      <w:lvlJc w:val="left"/>
      <w:pPr>
        <w:tabs>
          <w:tab w:val="num" w:pos="3600"/>
        </w:tabs>
        <w:ind w:left="3600"/>
      </w:pPr>
      <w:rPr>
        <w:rFonts w:ascii="Arial" w:eastAsia="Arial" w:hAnsi="Arial" w:cs="Arial"/>
        <w:position w:val="0"/>
        <w:sz w:val="22"/>
        <w:szCs w:val="22"/>
        <w:u w:val="single"/>
        <w:lang w:val="en-US"/>
      </w:rPr>
    </w:lvl>
    <w:lvl w:ilvl="6">
      <w:start w:val="1"/>
      <w:numFmt w:val="lowerRoman"/>
      <w:lvlText w:val="(%7)"/>
      <w:lvlJc w:val="left"/>
      <w:pPr>
        <w:tabs>
          <w:tab w:val="num" w:pos="4320"/>
        </w:tabs>
        <w:ind w:left="4320"/>
      </w:pPr>
      <w:rPr>
        <w:rFonts w:ascii="Arial" w:eastAsia="Arial" w:hAnsi="Arial" w:cs="Arial"/>
        <w:position w:val="0"/>
        <w:sz w:val="22"/>
        <w:szCs w:val="22"/>
        <w:u w:val="single"/>
        <w:lang w:val="en-US"/>
      </w:rPr>
    </w:lvl>
    <w:lvl w:ilvl="7">
      <w:start w:val="1"/>
      <w:numFmt w:val="lowerLetter"/>
      <w:lvlText w:val="(%8)"/>
      <w:lvlJc w:val="left"/>
      <w:pPr>
        <w:tabs>
          <w:tab w:val="num" w:pos="5040"/>
        </w:tabs>
        <w:ind w:left="5040"/>
      </w:pPr>
      <w:rPr>
        <w:rFonts w:ascii="Arial" w:eastAsia="Arial" w:hAnsi="Arial" w:cs="Arial"/>
        <w:position w:val="0"/>
        <w:sz w:val="22"/>
        <w:szCs w:val="22"/>
        <w:u w:val="single"/>
        <w:lang w:val="en-US"/>
      </w:rPr>
    </w:lvl>
    <w:lvl w:ilvl="8">
      <w:start w:val="1"/>
      <w:numFmt w:val="lowerRoman"/>
      <w:lvlText w:val="(%9)"/>
      <w:lvlJc w:val="left"/>
      <w:pPr>
        <w:tabs>
          <w:tab w:val="num" w:pos="5760"/>
        </w:tabs>
        <w:ind w:left="5760"/>
      </w:pPr>
      <w:rPr>
        <w:rFonts w:ascii="Arial" w:eastAsia="Arial" w:hAnsi="Arial" w:cs="Arial"/>
        <w:position w:val="0"/>
        <w:sz w:val="22"/>
        <w:szCs w:val="22"/>
        <w:u w:val="single"/>
        <w:lang w:val="en-US"/>
      </w:rPr>
    </w:lvl>
  </w:abstractNum>
  <w:abstractNum w:abstractNumId="3" w15:restartNumberingAfterBreak="0">
    <w:nsid w:val="12E81412"/>
    <w:multiLevelType w:val="hybridMultilevel"/>
    <w:tmpl w:val="52CA7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170B54"/>
    <w:multiLevelType w:val="hybridMultilevel"/>
    <w:tmpl w:val="EF6CA5F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A627D7"/>
    <w:multiLevelType w:val="hybridMultilevel"/>
    <w:tmpl w:val="4AFCFB0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B460572"/>
    <w:multiLevelType w:val="hybridMultilevel"/>
    <w:tmpl w:val="E222CF14"/>
    <w:lvl w:ilvl="0" w:tplc="42646E16">
      <w:start w:val="1"/>
      <w:numFmt w:val="upperLetter"/>
      <w:lvlText w:val="Attachmen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4119A"/>
    <w:multiLevelType w:val="hybridMultilevel"/>
    <w:tmpl w:val="21C87A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7768A6"/>
    <w:multiLevelType w:val="hybridMultilevel"/>
    <w:tmpl w:val="012409BA"/>
    <w:lvl w:ilvl="0" w:tplc="0409000F">
      <w:start w:val="1"/>
      <w:numFmt w:val="decimal"/>
      <w:lvlText w:val="%1."/>
      <w:lvlJc w:val="left"/>
      <w:pPr>
        <w:ind w:left="144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3DC6926"/>
    <w:multiLevelType w:val="hybridMultilevel"/>
    <w:tmpl w:val="37180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0948A3"/>
    <w:multiLevelType w:val="hybridMultilevel"/>
    <w:tmpl w:val="C200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25755"/>
    <w:multiLevelType w:val="hybridMultilevel"/>
    <w:tmpl w:val="57B40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477DC4"/>
    <w:multiLevelType w:val="hybridMultilevel"/>
    <w:tmpl w:val="2518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65756"/>
    <w:multiLevelType w:val="hybridMultilevel"/>
    <w:tmpl w:val="8A2C5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A4947"/>
    <w:multiLevelType w:val="hybridMultilevel"/>
    <w:tmpl w:val="B8B0A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9758F"/>
    <w:multiLevelType w:val="hybridMultilevel"/>
    <w:tmpl w:val="A698B8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C87A7F"/>
    <w:multiLevelType w:val="hybridMultilevel"/>
    <w:tmpl w:val="F7CCE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7B141B"/>
    <w:multiLevelType w:val="hybridMultilevel"/>
    <w:tmpl w:val="9F400AA8"/>
    <w:lvl w:ilvl="0" w:tplc="4E8CA416">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3715B"/>
    <w:multiLevelType w:val="multilevel"/>
    <w:tmpl w:val="897E1F84"/>
    <w:lvl w:ilvl="0">
      <w:start w:val="1"/>
      <w:numFmt w:val="decimal"/>
      <w:pStyle w:val="Numbers"/>
      <w:lvlText w:val="%1."/>
      <w:lvlJc w:val="left"/>
      <w:pPr>
        <w:ind w:left="3420" w:hanging="360"/>
      </w:pPr>
      <w:rPr>
        <w:rFonts w:hint="default"/>
      </w:rPr>
    </w:lvl>
    <w:lvl w:ilvl="1">
      <w:start w:val="1"/>
      <w:numFmt w:val="bullet"/>
      <w:lvlText w:val=""/>
      <w:lvlJc w:val="left"/>
      <w:pPr>
        <w:ind w:left="4140" w:hanging="360"/>
      </w:pPr>
      <w:rPr>
        <w:rFonts w:ascii="Symbol" w:hAnsi="Symbol" w:hint="default"/>
        <w:color w:val="auto"/>
      </w:rPr>
    </w:lvl>
    <w:lvl w:ilvl="2">
      <w:start w:val="1"/>
      <w:numFmt w:val="bullet"/>
      <w:lvlText w:val=""/>
      <w:lvlJc w:val="left"/>
      <w:pPr>
        <w:ind w:left="4860" w:hanging="180"/>
      </w:pPr>
      <w:rPr>
        <w:rFonts w:ascii="Wingdings" w:hAnsi="Wingdings" w:hint="default"/>
        <w:color w:val="auto"/>
      </w:rPr>
    </w:lvl>
    <w:lvl w:ilvl="3">
      <w:start w:val="1"/>
      <w:numFmt w:val="decimal"/>
      <w:lvlText w:val="%4."/>
      <w:lvlJc w:val="left"/>
      <w:pPr>
        <w:ind w:left="4680" w:hanging="360"/>
      </w:pPr>
      <w:rPr>
        <w:rFonts w:hint="default"/>
        <w:i w:val="0"/>
        <w:iCs/>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9" w15:restartNumberingAfterBreak="0">
    <w:nsid w:val="477811D1"/>
    <w:multiLevelType w:val="hybridMultilevel"/>
    <w:tmpl w:val="88FE0C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67269"/>
    <w:multiLevelType w:val="hybridMultilevel"/>
    <w:tmpl w:val="A698B8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2C68AB"/>
    <w:multiLevelType w:val="hybridMultilevel"/>
    <w:tmpl w:val="D72C5152"/>
    <w:lvl w:ilvl="0" w:tplc="DD58066C">
      <w:start w:val="1"/>
      <w:numFmt w:val="upperLetter"/>
      <w:lvlText w:val="Attachment %1:"/>
      <w:lvlJc w:val="left"/>
      <w:pPr>
        <w:ind w:left="4770" w:hanging="360"/>
      </w:pPr>
      <w:rPr>
        <w:rFonts w:hint="default"/>
      </w:rPr>
    </w:lvl>
    <w:lvl w:ilvl="1" w:tplc="04090019" w:tentative="1">
      <w:start w:val="1"/>
      <w:numFmt w:val="lowerLetter"/>
      <w:lvlText w:val="%2."/>
      <w:lvlJc w:val="left"/>
      <w:pPr>
        <w:ind w:left="6210" w:hanging="360"/>
      </w:pPr>
    </w:lvl>
    <w:lvl w:ilvl="2" w:tplc="0409001B" w:tentative="1">
      <w:start w:val="1"/>
      <w:numFmt w:val="lowerRoman"/>
      <w:lvlText w:val="%3."/>
      <w:lvlJc w:val="right"/>
      <w:pPr>
        <w:ind w:left="6930" w:hanging="180"/>
      </w:pPr>
    </w:lvl>
    <w:lvl w:ilvl="3" w:tplc="0409000F" w:tentative="1">
      <w:start w:val="1"/>
      <w:numFmt w:val="decimal"/>
      <w:lvlText w:val="%4."/>
      <w:lvlJc w:val="left"/>
      <w:pPr>
        <w:ind w:left="7650" w:hanging="360"/>
      </w:pPr>
    </w:lvl>
    <w:lvl w:ilvl="4" w:tplc="04090019" w:tentative="1">
      <w:start w:val="1"/>
      <w:numFmt w:val="lowerLetter"/>
      <w:lvlText w:val="%5."/>
      <w:lvlJc w:val="left"/>
      <w:pPr>
        <w:ind w:left="8370" w:hanging="360"/>
      </w:pPr>
    </w:lvl>
    <w:lvl w:ilvl="5" w:tplc="0409001B" w:tentative="1">
      <w:start w:val="1"/>
      <w:numFmt w:val="lowerRoman"/>
      <w:lvlText w:val="%6."/>
      <w:lvlJc w:val="right"/>
      <w:pPr>
        <w:ind w:left="9090" w:hanging="180"/>
      </w:pPr>
    </w:lvl>
    <w:lvl w:ilvl="6" w:tplc="0409000F" w:tentative="1">
      <w:start w:val="1"/>
      <w:numFmt w:val="decimal"/>
      <w:lvlText w:val="%7."/>
      <w:lvlJc w:val="left"/>
      <w:pPr>
        <w:ind w:left="9810" w:hanging="360"/>
      </w:pPr>
    </w:lvl>
    <w:lvl w:ilvl="7" w:tplc="04090019" w:tentative="1">
      <w:start w:val="1"/>
      <w:numFmt w:val="lowerLetter"/>
      <w:lvlText w:val="%8."/>
      <w:lvlJc w:val="left"/>
      <w:pPr>
        <w:ind w:left="10530" w:hanging="360"/>
      </w:pPr>
    </w:lvl>
    <w:lvl w:ilvl="8" w:tplc="0409001B" w:tentative="1">
      <w:start w:val="1"/>
      <w:numFmt w:val="lowerRoman"/>
      <w:lvlText w:val="%9."/>
      <w:lvlJc w:val="right"/>
      <w:pPr>
        <w:ind w:left="11250" w:hanging="180"/>
      </w:pPr>
    </w:lvl>
  </w:abstractNum>
  <w:abstractNum w:abstractNumId="22" w15:restartNumberingAfterBreak="0">
    <w:nsid w:val="53053EF7"/>
    <w:multiLevelType w:val="hybridMultilevel"/>
    <w:tmpl w:val="B300B5C8"/>
    <w:lvl w:ilvl="0" w:tplc="5448B606">
      <w:start w:val="4"/>
      <w:numFmt w:val="bullet"/>
      <w:lvlText w:val="-"/>
      <w:lvlJc w:val="left"/>
      <w:pPr>
        <w:ind w:left="2160" w:hanging="360"/>
      </w:pPr>
      <w:rPr>
        <w:rFonts w:ascii="Arial" w:eastAsia="Arial Unicode MS"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7C2750D"/>
    <w:multiLevelType w:val="hybridMultilevel"/>
    <w:tmpl w:val="88F6D0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45309"/>
    <w:multiLevelType w:val="hybridMultilevel"/>
    <w:tmpl w:val="790EB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B321C2"/>
    <w:multiLevelType w:val="hybridMultilevel"/>
    <w:tmpl w:val="A6F2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630CCC"/>
    <w:multiLevelType w:val="hybridMultilevel"/>
    <w:tmpl w:val="4DC0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A6279"/>
    <w:multiLevelType w:val="hybridMultilevel"/>
    <w:tmpl w:val="DCAE82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32292"/>
    <w:multiLevelType w:val="hybridMultilevel"/>
    <w:tmpl w:val="6EB6AD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A6139"/>
    <w:multiLevelType w:val="hybridMultilevel"/>
    <w:tmpl w:val="1D74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A6B81"/>
    <w:multiLevelType w:val="hybridMultilevel"/>
    <w:tmpl w:val="1146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D3480B"/>
    <w:multiLevelType w:val="multilevel"/>
    <w:tmpl w:val="21AABD82"/>
    <w:lvl w:ilvl="0">
      <w:start w:val="1"/>
      <w:numFmt w:val="upperRoman"/>
      <w:lvlText w:val="%1."/>
      <w:lvlJc w:val="left"/>
      <w:pPr>
        <w:ind w:left="0" w:firstLine="0"/>
      </w:pPr>
      <w:rPr>
        <w:b/>
        <w:i w:val="0"/>
        <w:color w:val="auto"/>
      </w:rPr>
    </w:lvl>
    <w:lvl w:ilvl="1">
      <w:start w:val="1"/>
      <w:numFmt w:val="upperLetter"/>
      <w:lvlText w:val="%2."/>
      <w:lvlJc w:val="left"/>
      <w:pPr>
        <w:ind w:left="720" w:firstLine="0"/>
      </w:pPr>
      <w:rPr>
        <w:b w:val="0"/>
        <w:i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2" w15:restartNumberingAfterBreak="0">
    <w:nsid w:val="79E344DC"/>
    <w:multiLevelType w:val="hybridMultilevel"/>
    <w:tmpl w:val="CE88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FF35F0"/>
    <w:multiLevelType w:val="hybridMultilevel"/>
    <w:tmpl w:val="EE909370"/>
    <w:lvl w:ilvl="0" w:tplc="BAE22678">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4"/>
  </w:num>
  <w:num w:numId="4">
    <w:abstractNumId w:val="31"/>
  </w:num>
  <w:num w:numId="5">
    <w:abstractNumId w:val="23"/>
  </w:num>
  <w:num w:numId="6">
    <w:abstractNumId w:val="27"/>
  </w:num>
  <w:num w:numId="7">
    <w:abstractNumId w:val="13"/>
  </w:num>
  <w:num w:numId="8">
    <w:abstractNumId w:val="32"/>
  </w:num>
  <w:num w:numId="9">
    <w:abstractNumId w:val="16"/>
  </w:num>
  <w:num w:numId="10">
    <w:abstractNumId w:val="28"/>
  </w:num>
  <w:num w:numId="11">
    <w:abstractNumId w:val="15"/>
  </w:num>
  <w:num w:numId="12">
    <w:abstractNumId w:val="6"/>
  </w:num>
  <w:num w:numId="13">
    <w:abstractNumId w:val="21"/>
  </w:num>
  <w:num w:numId="14">
    <w:abstractNumId w:val="18"/>
  </w:num>
  <w:num w:numId="15">
    <w:abstractNumId w:val="20"/>
  </w:num>
  <w:num w:numId="16">
    <w:abstractNumId w:val="11"/>
  </w:num>
  <w:num w:numId="17">
    <w:abstractNumId w:val="30"/>
  </w:num>
  <w:num w:numId="18">
    <w:abstractNumId w:val="2"/>
    <w:lvlOverride w:ilvl="0">
      <w:lvl w:ilvl="0">
        <w:start w:val="1"/>
        <w:numFmt w:val="upperRoman"/>
        <w:lvlText w:val="%1."/>
        <w:lvlJc w:val="left"/>
        <w:pPr>
          <w:tabs>
            <w:tab w:val="num" w:pos="720"/>
          </w:tabs>
          <w:ind w:left="720" w:hanging="720"/>
        </w:pPr>
        <w:rPr>
          <w:rFonts w:ascii="Arial" w:eastAsia="Arial" w:hAnsi="Arial" w:cs="Arial"/>
          <w:position w:val="0"/>
          <w:sz w:val="22"/>
          <w:szCs w:val="22"/>
          <w:u w:val="none"/>
          <w:lang w:val="en-US"/>
        </w:rPr>
      </w:lvl>
    </w:lvlOverride>
  </w:num>
  <w:num w:numId="19">
    <w:abstractNumId w:val="4"/>
  </w:num>
  <w:num w:numId="20">
    <w:abstractNumId w:val="8"/>
  </w:num>
  <w:num w:numId="21">
    <w:abstractNumId w:val="1"/>
  </w:num>
  <w:num w:numId="22">
    <w:abstractNumId w:val="3"/>
  </w:num>
  <w:num w:numId="23">
    <w:abstractNumId w:val="0"/>
  </w:num>
  <w:num w:numId="24">
    <w:abstractNumId w:val="7"/>
  </w:num>
  <w:num w:numId="25">
    <w:abstractNumId w:val="22"/>
  </w:num>
  <w:num w:numId="26">
    <w:abstractNumId w:val="5"/>
  </w:num>
  <w:num w:numId="27">
    <w:abstractNumId w:val="2"/>
    <w:lvlOverride w:ilvl="0">
      <w:lvl w:ilvl="0">
        <w:start w:val="1"/>
        <w:numFmt w:val="upperRoman"/>
        <w:lvlText w:val="%1."/>
        <w:lvlJc w:val="left"/>
        <w:pPr>
          <w:tabs>
            <w:tab w:val="num" w:pos="720"/>
          </w:tabs>
          <w:ind w:left="720" w:hanging="720"/>
        </w:pPr>
        <w:rPr>
          <w:rFonts w:ascii="Arial" w:eastAsia="Arial" w:hAnsi="Arial" w:cs="Arial"/>
          <w:position w:val="0"/>
          <w:sz w:val="22"/>
          <w:szCs w:val="22"/>
          <w:u w:val="none"/>
          <w:lang w:val="en-US"/>
        </w:rPr>
      </w:lvl>
    </w:lvlOverride>
  </w:num>
  <w:num w:numId="28">
    <w:abstractNumId w:val="25"/>
  </w:num>
  <w:num w:numId="29">
    <w:abstractNumId w:val="33"/>
  </w:num>
  <w:num w:numId="30">
    <w:abstractNumId w:val="26"/>
  </w:num>
  <w:num w:numId="31">
    <w:abstractNumId w:val="10"/>
  </w:num>
  <w:num w:numId="32">
    <w:abstractNumId w:val="29"/>
  </w:num>
  <w:num w:numId="33">
    <w:abstractNumId w:val="12"/>
  </w:num>
  <w:num w:numId="34">
    <w:abstractNumId w:val="14"/>
  </w:num>
  <w:num w:numId="35">
    <w:abstractNumId w:val="9"/>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11"/>
    <w:rsid w:val="0000790D"/>
    <w:rsid w:val="00007DF2"/>
    <w:rsid w:val="000242EC"/>
    <w:rsid w:val="00037021"/>
    <w:rsid w:val="00054341"/>
    <w:rsid w:val="00077D9F"/>
    <w:rsid w:val="000A6601"/>
    <w:rsid w:val="000B6BF0"/>
    <w:rsid w:val="000D052A"/>
    <w:rsid w:val="000D0C49"/>
    <w:rsid w:val="0010598A"/>
    <w:rsid w:val="00122C53"/>
    <w:rsid w:val="00131AD9"/>
    <w:rsid w:val="0015003B"/>
    <w:rsid w:val="001800C4"/>
    <w:rsid w:val="00190E5E"/>
    <w:rsid w:val="001914FD"/>
    <w:rsid w:val="001B76F1"/>
    <w:rsid w:val="00231290"/>
    <w:rsid w:val="002449FE"/>
    <w:rsid w:val="00277F85"/>
    <w:rsid w:val="00291B31"/>
    <w:rsid w:val="002A0A2F"/>
    <w:rsid w:val="002C4C2D"/>
    <w:rsid w:val="00321323"/>
    <w:rsid w:val="003317F1"/>
    <w:rsid w:val="00337ADF"/>
    <w:rsid w:val="00347C4B"/>
    <w:rsid w:val="00351370"/>
    <w:rsid w:val="003736D7"/>
    <w:rsid w:val="00380837"/>
    <w:rsid w:val="00381877"/>
    <w:rsid w:val="003A30C6"/>
    <w:rsid w:val="003B17E9"/>
    <w:rsid w:val="003C17B4"/>
    <w:rsid w:val="00430B3A"/>
    <w:rsid w:val="0044676C"/>
    <w:rsid w:val="00464999"/>
    <w:rsid w:val="0048090D"/>
    <w:rsid w:val="00486AC2"/>
    <w:rsid w:val="00493BC6"/>
    <w:rsid w:val="004C7165"/>
    <w:rsid w:val="004D0730"/>
    <w:rsid w:val="004D6706"/>
    <w:rsid w:val="004F7080"/>
    <w:rsid w:val="00501B4B"/>
    <w:rsid w:val="00522A35"/>
    <w:rsid w:val="00524011"/>
    <w:rsid w:val="00543606"/>
    <w:rsid w:val="00571740"/>
    <w:rsid w:val="005B11AA"/>
    <w:rsid w:val="005D1E96"/>
    <w:rsid w:val="005F3694"/>
    <w:rsid w:val="005F4057"/>
    <w:rsid w:val="0060634C"/>
    <w:rsid w:val="006612FE"/>
    <w:rsid w:val="0066167C"/>
    <w:rsid w:val="006945CB"/>
    <w:rsid w:val="0069502A"/>
    <w:rsid w:val="006A24BD"/>
    <w:rsid w:val="006B0511"/>
    <w:rsid w:val="006F2AF3"/>
    <w:rsid w:val="006F62D3"/>
    <w:rsid w:val="007274D5"/>
    <w:rsid w:val="007316CD"/>
    <w:rsid w:val="007460DE"/>
    <w:rsid w:val="00767CC3"/>
    <w:rsid w:val="0079419D"/>
    <w:rsid w:val="007A7155"/>
    <w:rsid w:val="007D150D"/>
    <w:rsid w:val="007D49D2"/>
    <w:rsid w:val="007E3FD8"/>
    <w:rsid w:val="00851160"/>
    <w:rsid w:val="008563AB"/>
    <w:rsid w:val="0087723D"/>
    <w:rsid w:val="0089656E"/>
    <w:rsid w:val="008E2134"/>
    <w:rsid w:val="008E427C"/>
    <w:rsid w:val="008F7326"/>
    <w:rsid w:val="009576BC"/>
    <w:rsid w:val="009657CD"/>
    <w:rsid w:val="0097149A"/>
    <w:rsid w:val="009774C0"/>
    <w:rsid w:val="00994948"/>
    <w:rsid w:val="009A6A96"/>
    <w:rsid w:val="009B3D21"/>
    <w:rsid w:val="009C549F"/>
    <w:rsid w:val="009E0FE9"/>
    <w:rsid w:val="009F78B8"/>
    <w:rsid w:val="00A15D36"/>
    <w:rsid w:val="00A52E94"/>
    <w:rsid w:val="00A54729"/>
    <w:rsid w:val="00A729F6"/>
    <w:rsid w:val="00A86E1E"/>
    <w:rsid w:val="00A932D2"/>
    <w:rsid w:val="00A96B19"/>
    <w:rsid w:val="00AD027A"/>
    <w:rsid w:val="00AD054B"/>
    <w:rsid w:val="00AD07BD"/>
    <w:rsid w:val="00AD0A8F"/>
    <w:rsid w:val="00AD2E13"/>
    <w:rsid w:val="00AD2FE6"/>
    <w:rsid w:val="00B07C97"/>
    <w:rsid w:val="00B131D3"/>
    <w:rsid w:val="00B15D5C"/>
    <w:rsid w:val="00B55233"/>
    <w:rsid w:val="00B55986"/>
    <w:rsid w:val="00B7450C"/>
    <w:rsid w:val="00BF53D5"/>
    <w:rsid w:val="00C15E30"/>
    <w:rsid w:val="00C43884"/>
    <w:rsid w:val="00C453DE"/>
    <w:rsid w:val="00C70817"/>
    <w:rsid w:val="00C87C64"/>
    <w:rsid w:val="00C971C8"/>
    <w:rsid w:val="00CA553F"/>
    <w:rsid w:val="00CD666F"/>
    <w:rsid w:val="00CE39FA"/>
    <w:rsid w:val="00D03E3A"/>
    <w:rsid w:val="00D3714B"/>
    <w:rsid w:val="00D428A9"/>
    <w:rsid w:val="00D60195"/>
    <w:rsid w:val="00D708AF"/>
    <w:rsid w:val="00D82F2C"/>
    <w:rsid w:val="00DE5303"/>
    <w:rsid w:val="00E02E8D"/>
    <w:rsid w:val="00E14EEE"/>
    <w:rsid w:val="00E4215B"/>
    <w:rsid w:val="00E664B9"/>
    <w:rsid w:val="00E81396"/>
    <w:rsid w:val="00EA7D92"/>
    <w:rsid w:val="00ED3057"/>
    <w:rsid w:val="00ED379B"/>
    <w:rsid w:val="00EE3A06"/>
    <w:rsid w:val="00F274BF"/>
    <w:rsid w:val="00F357E2"/>
    <w:rsid w:val="00F654B7"/>
    <w:rsid w:val="00F71F1A"/>
    <w:rsid w:val="00F92A28"/>
    <w:rsid w:val="00F96748"/>
    <w:rsid w:val="00F973E3"/>
    <w:rsid w:val="00FC6E9D"/>
    <w:rsid w:val="00FD7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oNotEmbedSmartTags/>
  <w:decimalSymbol w:val="."/>
  <w:listSeparator w:val=","/>
  <w14:docId w14:val="6475CFD3"/>
  <w15:chartTrackingRefBased/>
  <w15:docId w15:val="{970E4BEB-459A-4F94-B50C-A870C59A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76BC"/>
    <w:rPr>
      <w:rFonts w:ascii="Arial" w:hAnsi="Arial" w:cs="Arial"/>
      <w:sz w:val="22"/>
      <w:szCs w:val="22"/>
    </w:rPr>
  </w:style>
  <w:style w:type="paragraph" w:styleId="Heading1">
    <w:name w:val="heading 1"/>
    <w:aliases w:val="Agenda Item"/>
    <w:next w:val="NormalText"/>
    <w:link w:val="Heading1Char"/>
    <w:uiPriority w:val="9"/>
    <w:qFormat/>
    <w:rsid w:val="006B0511"/>
    <w:pPr>
      <w:numPr>
        <w:numId w:val="1"/>
      </w:numPr>
      <w:tabs>
        <w:tab w:val="left" w:pos="0"/>
        <w:tab w:val="right" w:pos="9360"/>
      </w:tabs>
      <w:ind w:left="0" w:hanging="547"/>
      <w:outlineLvl w:val="0"/>
    </w:pPr>
    <w:rPr>
      <w:rFonts w:ascii="Arial" w:hAnsi="Arial" w:cs="Arial"/>
      <w:b/>
      <w:color w:val="000000"/>
      <w:sz w:val="22"/>
      <w:szCs w:val="28"/>
    </w:rPr>
  </w:style>
  <w:style w:type="paragraph" w:styleId="Heading2">
    <w:name w:val="heading 2"/>
    <w:basedOn w:val="Heading1"/>
    <w:next w:val="Normal"/>
    <w:link w:val="Heading2Char"/>
    <w:uiPriority w:val="9"/>
    <w:unhideWhenUsed/>
    <w:rsid w:val="001B76F1"/>
    <w:pPr>
      <w:outlineLvl w:val="1"/>
    </w:pPr>
  </w:style>
  <w:style w:type="paragraph" w:styleId="Heading3">
    <w:name w:val="heading 3"/>
    <w:basedOn w:val="Heading1"/>
    <w:next w:val="Normal"/>
    <w:link w:val="Heading3Char"/>
    <w:uiPriority w:val="9"/>
    <w:unhideWhenUsed/>
    <w:rsid w:val="001B76F1"/>
    <w:pPr>
      <w:outlineLvl w:val="2"/>
    </w:pPr>
  </w:style>
  <w:style w:type="paragraph" w:styleId="Heading4">
    <w:name w:val="heading 4"/>
    <w:basedOn w:val="Heading3"/>
    <w:next w:val="Normal"/>
    <w:link w:val="Heading4Char"/>
    <w:uiPriority w:val="9"/>
    <w:unhideWhenUsed/>
    <w:rsid w:val="001B76F1"/>
    <w:pPr>
      <w:outlineLvl w:val="3"/>
    </w:pPr>
  </w:style>
  <w:style w:type="paragraph" w:styleId="Heading5">
    <w:name w:val="heading 5"/>
    <w:basedOn w:val="Heading1"/>
    <w:next w:val="Normal"/>
    <w:link w:val="Heading5Char"/>
    <w:uiPriority w:val="9"/>
    <w:unhideWhenUsed/>
    <w:rsid w:val="001B76F1"/>
    <w:pPr>
      <w:outlineLvl w:val="4"/>
    </w:pPr>
  </w:style>
  <w:style w:type="paragraph" w:styleId="Heading6">
    <w:name w:val="heading 6"/>
    <w:basedOn w:val="Heading1"/>
    <w:next w:val="Normal"/>
    <w:link w:val="Heading6Char"/>
    <w:uiPriority w:val="9"/>
    <w:unhideWhenUsed/>
    <w:rsid w:val="001B76F1"/>
    <w:pPr>
      <w:outlineLvl w:val="5"/>
    </w:pPr>
  </w:style>
  <w:style w:type="paragraph" w:styleId="Heading7">
    <w:name w:val="heading 7"/>
    <w:basedOn w:val="Heading1"/>
    <w:next w:val="Normal"/>
    <w:link w:val="Heading7Char"/>
    <w:uiPriority w:val="9"/>
    <w:unhideWhenUsed/>
    <w:rsid w:val="001B76F1"/>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Text"/>
    <w:next w:val="NormalText"/>
    <w:uiPriority w:val="1"/>
    <w:rsid w:val="001B76F1"/>
  </w:style>
  <w:style w:type="character" w:customStyle="1" w:styleId="Heading3Char">
    <w:name w:val="Heading 3 Char"/>
    <w:link w:val="Heading3"/>
    <w:uiPriority w:val="9"/>
    <w:rsid w:val="001B76F1"/>
    <w:rPr>
      <w:rFonts w:ascii="Arial" w:eastAsia="Calibri" w:hAnsi="Arial" w:cs="Arial"/>
      <w:b/>
      <w:color w:val="000000"/>
      <w:sz w:val="22"/>
      <w:szCs w:val="28"/>
    </w:rPr>
  </w:style>
  <w:style w:type="character" w:customStyle="1" w:styleId="Heading4Char">
    <w:name w:val="Heading 4 Char"/>
    <w:link w:val="Heading4"/>
    <w:uiPriority w:val="9"/>
    <w:rsid w:val="001B76F1"/>
    <w:rPr>
      <w:rFonts w:ascii="Arial" w:eastAsia="Calibri" w:hAnsi="Arial" w:cs="Arial"/>
      <w:b/>
      <w:color w:val="000000"/>
      <w:sz w:val="22"/>
      <w:szCs w:val="28"/>
    </w:rPr>
  </w:style>
  <w:style w:type="character" w:customStyle="1" w:styleId="Heading5Char">
    <w:name w:val="Heading 5 Char"/>
    <w:link w:val="Heading5"/>
    <w:uiPriority w:val="9"/>
    <w:rsid w:val="001B76F1"/>
    <w:rPr>
      <w:rFonts w:ascii="Arial" w:eastAsia="Calibri" w:hAnsi="Arial" w:cs="Arial"/>
      <w:b/>
      <w:color w:val="000000"/>
      <w:sz w:val="22"/>
      <w:szCs w:val="28"/>
    </w:rPr>
  </w:style>
  <w:style w:type="character" w:customStyle="1" w:styleId="Heading1Char">
    <w:name w:val="Heading 1 Char"/>
    <w:aliases w:val="Agenda Item Char"/>
    <w:link w:val="Heading1"/>
    <w:uiPriority w:val="9"/>
    <w:rsid w:val="006B0511"/>
    <w:rPr>
      <w:rFonts w:ascii="Arial" w:hAnsi="Arial" w:cs="Arial"/>
      <w:b/>
      <w:color w:val="000000"/>
      <w:sz w:val="22"/>
      <w:szCs w:val="28"/>
    </w:rPr>
  </w:style>
  <w:style w:type="paragraph" w:styleId="Title">
    <w:name w:val="Title"/>
    <w:basedOn w:val="NormalText"/>
    <w:next w:val="NormalText"/>
    <w:link w:val="TitleChar"/>
    <w:uiPriority w:val="10"/>
    <w:qFormat/>
    <w:rsid w:val="002A0A2F"/>
    <w:rPr>
      <w:b/>
      <w:bCs/>
      <w:sz w:val="28"/>
      <w:szCs w:val="28"/>
    </w:rPr>
  </w:style>
  <w:style w:type="character" w:customStyle="1" w:styleId="TitleChar">
    <w:name w:val="Title Char"/>
    <w:link w:val="Title"/>
    <w:uiPriority w:val="10"/>
    <w:rsid w:val="002A0A2F"/>
    <w:rPr>
      <w:rFonts w:ascii="Arial" w:hAnsi="Arial" w:cs="Arial"/>
      <w:b/>
      <w:bCs/>
      <w:sz w:val="28"/>
      <w:szCs w:val="28"/>
    </w:rPr>
  </w:style>
  <w:style w:type="character" w:styleId="PlaceholderText">
    <w:name w:val="Placeholder Text"/>
    <w:uiPriority w:val="99"/>
    <w:semiHidden/>
    <w:rsid w:val="009576BC"/>
    <w:rPr>
      <w:color w:val="808080"/>
    </w:rPr>
  </w:style>
  <w:style w:type="character" w:customStyle="1" w:styleId="Heading6Char">
    <w:name w:val="Heading 6 Char"/>
    <w:link w:val="Heading6"/>
    <w:uiPriority w:val="9"/>
    <w:rsid w:val="001B76F1"/>
    <w:rPr>
      <w:rFonts w:ascii="Arial" w:eastAsia="Calibri" w:hAnsi="Arial" w:cs="Arial"/>
      <w:b/>
      <w:color w:val="000000"/>
      <w:sz w:val="22"/>
      <w:szCs w:val="28"/>
    </w:rPr>
  </w:style>
  <w:style w:type="character" w:styleId="Strong">
    <w:name w:val="Strong"/>
    <w:uiPriority w:val="22"/>
    <w:qFormat/>
    <w:rsid w:val="009A6A96"/>
    <w:rPr>
      <w:b/>
      <w:color w:val="0070C0"/>
    </w:rPr>
  </w:style>
  <w:style w:type="character" w:customStyle="1" w:styleId="Heading7Char">
    <w:name w:val="Heading 7 Char"/>
    <w:link w:val="Heading7"/>
    <w:uiPriority w:val="9"/>
    <w:rsid w:val="001B76F1"/>
    <w:rPr>
      <w:rFonts w:ascii="Arial" w:eastAsia="Calibri" w:hAnsi="Arial" w:cs="Arial"/>
      <w:b/>
      <w:color w:val="000000"/>
      <w:sz w:val="22"/>
      <w:szCs w:val="28"/>
    </w:rPr>
  </w:style>
  <w:style w:type="character" w:styleId="Hyperlink">
    <w:name w:val="Hyperlink"/>
    <w:uiPriority w:val="99"/>
    <w:unhideWhenUsed/>
    <w:rsid w:val="00430B3A"/>
    <w:rPr>
      <w:color w:val="0563C1"/>
      <w:u w:val="single"/>
    </w:rPr>
  </w:style>
  <w:style w:type="character" w:styleId="UnresolvedMention">
    <w:name w:val="Unresolved Mention"/>
    <w:uiPriority w:val="99"/>
    <w:semiHidden/>
    <w:unhideWhenUsed/>
    <w:rsid w:val="00430B3A"/>
    <w:rPr>
      <w:color w:val="605E5C"/>
      <w:shd w:val="clear" w:color="auto" w:fill="E1DFDD"/>
    </w:rPr>
  </w:style>
  <w:style w:type="paragraph" w:customStyle="1" w:styleId="NormalText">
    <w:name w:val="NormalText"/>
    <w:link w:val="NormalTextChar"/>
    <w:qFormat/>
    <w:rsid w:val="00CE39FA"/>
    <w:rPr>
      <w:rFonts w:ascii="Arial" w:hAnsi="Arial" w:cs="Arial"/>
      <w:sz w:val="22"/>
      <w:szCs w:val="22"/>
    </w:rPr>
  </w:style>
  <w:style w:type="character" w:customStyle="1" w:styleId="Heading2Char">
    <w:name w:val="Heading 2 Char"/>
    <w:link w:val="Heading2"/>
    <w:uiPriority w:val="9"/>
    <w:rsid w:val="001B76F1"/>
    <w:rPr>
      <w:rFonts w:ascii="Arial" w:eastAsia="Calibri" w:hAnsi="Arial" w:cs="Arial"/>
      <w:b/>
      <w:color w:val="000000"/>
      <w:sz w:val="22"/>
      <w:szCs w:val="28"/>
    </w:rPr>
  </w:style>
  <w:style w:type="character" w:customStyle="1" w:styleId="NormalTextChar">
    <w:name w:val="NormalText Char"/>
    <w:link w:val="NormalText"/>
    <w:rsid w:val="00CE39FA"/>
    <w:rPr>
      <w:rFonts w:ascii="Arial" w:hAnsi="Arial" w:cs="Arial"/>
      <w:sz w:val="22"/>
      <w:szCs w:val="22"/>
    </w:rPr>
  </w:style>
  <w:style w:type="paragraph" w:styleId="Header">
    <w:name w:val="header"/>
    <w:basedOn w:val="Normal"/>
    <w:link w:val="HeaderChar"/>
    <w:uiPriority w:val="99"/>
    <w:unhideWhenUsed/>
    <w:rsid w:val="008563AB"/>
    <w:pPr>
      <w:tabs>
        <w:tab w:val="center" w:pos="4680"/>
        <w:tab w:val="right" w:pos="9360"/>
      </w:tabs>
    </w:pPr>
  </w:style>
  <w:style w:type="character" w:customStyle="1" w:styleId="HeaderChar">
    <w:name w:val="Header Char"/>
    <w:link w:val="Header"/>
    <w:uiPriority w:val="99"/>
    <w:rsid w:val="008563AB"/>
    <w:rPr>
      <w:rFonts w:ascii="Arial" w:hAnsi="Arial" w:cs="Arial"/>
      <w:sz w:val="22"/>
      <w:szCs w:val="22"/>
    </w:rPr>
  </w:style>
  <w:style w:type="paragraph" w:styleId="Footer">
    <w:name w:val="footer"/>
    <w:basedOn w:val="Normal"/>
    <w:link w:val="FooterChar"/>
    <w:uiPriority w:val="99"/>
    <w:unhideWhenUsed/>
    <w:rsid w:val="008563AB"/>
    <w:pPr>
      <w:tabs>
        <w:tab w:val="center" w:pos="4680"/>
        <w:tab w:val="right" w:pos="9360"/>
      </w:tabs>
    </w:pPr>
  </w:style>
  <w:style w:type="character" w:customStyle="1" w:styleId="FooterChar">
    <w:name w:val="Footer Char"/>
    <w:link w:val="Footer"/>
    <w:uiPriority w:val="99"/>
    <w:rsid w:val="008563AB"/>
    <w:rPr>
      <w:rFonts w:ascii="Arial" w:hAnsi="Arial" w:cs="Arial"/>
      <w:sz w:val="22"/>
      <w:szCs w:val="22"/>
    </w:rPr>
  </w:style>
  <w:style w:type="paragraph" w:styleId="ListParagraph">
    <w:name w:val="List Paragraph"/>
    <w:link w:val="ListParagraphChar"/>
    <w:uiPriority w:val="34"/>
    <w:qFormat/>
    <w:rsid w:val="006B0511"/>
    <w:pPr>
      <w:ind w:left="720"/>
      <w:contextualSpacing/>
    </w:pPr>
    <w:rPr>
      <w:rFonts w:ascii="Arial" w:hAnsi="Arial" w:cs="Arial"/>
      <w:sz w:val="22"/>
      <w:szCs w:val="22"/>
    </w:rPr>
  </w:style>
  <w:style w:type="paragraph" w:styleId="BalloonText">
    <w:name w:val="Balloon Text"/>
    <w:basedOn w:val="Normal"/>
    <w:link w:val="BalloonTextChar"/>
    <w:uiPriority w:val="99"/>
    <w:semiHidden/>
    <w:unhideWhenUsed/>
    <w:rsid w:val="00CE39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9FA"/>
    <w:rPr>
      <w:rFonts w:ascii="Segoe UI" w:hAnsi="Segoe UI" w:cs="Segoe UI"/>
      <w:sz w:val="18"/>
      <w:szCs w:val="18"/>
    </w:rPr>
  </w:style>
  <w:style w:type="paragraph" w:styleId="NormalWeb">
    <w:name w:val="Normal (Web)"/>
    <w:basedOn w:val="Normal"/>
    <w:uiPriority w:val="99"/>
    <w:semiHidden/>
    <w:unhideWhenUsed/>
    <w:rsid w:val="00CE39FA"/>
    <w:pPr>
      <w:spacing w:before="100" w:beforeAutospacing="1" w:after="100" w:afterAutospacing="1"/>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7274D5"/>
    <w:rPr>
      <w:rFonts w:ascii="Arial" w:hAnsi="Arial" w:cs="Arial"/>
      <w:sz w:val="22"/>
      <w:szCs w:val="22"/>
    </w:rPr>
  </w:style>
  <w:style w:type="paragraph" w:customStyle="1" w:styleId="Numbers">
    <w:name w:val="Numbers"/>
    <w:basedOn w:val="ListParagraph"/>
    <w:rsid w:val="007274D5"/>
    <w:pPr>
      <w:numPr>
        <w:numId w:val="14"/>
      </w:numPr>
      <w:ind w:left="360"/>
    </w:pPr>
    <w:rPr>
      <w:rFonts w:ascii="Arial Narrow" w:eastAsiaTheme="minorHAnsi" w:hAnsi="Arial Narrow"/>
    </w:rPr>
  </w:style>
  <w:style w:type="paragraph" w:customStyle="1" w:styleId="Bullets1">
    <w:name w:val="Bullets1"/>
    <w:basedOn w:val="NormalText"/>
    <w:qFormat/>
    <w:rsid w:val="00FD79B6"/>
    <w:pPr>
      <w:numPr>
        <w:numId w:val="29"/>
      </w:numPr>
      <w:ind w:left="360"/>
    </w:pPr>
  </w:style>
  <w:style w:type="paragraph" w:customStyle="1" w:styleId="bdnunber">
    <w:name w:val="bdnunber"/>
    <w:basedOn w:val="Numbers"/>
    <w:link w:val="bdnunberChar"/>
    <w:qFormat/>
    <w:rsid w:val="007274D5"/>
    <w:pPr>
      <w:ind w:left="720"/>
    </w:pPr>
    <w:rPr>
      <w:rFonts w:ascii="Arial" w:hAnsi="Arial"/>
      <w:bCs/>
    </w:rPr>
  </w:style>
  <w:style w:type="character" w:customStyle="1" w:styleId="bdnunberChar">
    <w:name w:val="bdnunber Char"/>
    <w:basedOn w:val="DefaultParagraphFont"/>
    <w:link w:val="bdnunber"/>
    <w:rsid w:val="007274D5"/>
    <w:rPr>
      <w:rFonts w:ascii="Arial" w:eastAsiaTheme="minorHAnsi" w:hAnsi="Arial" w:cs="Arial"/>
      <w:bCs/>
      <w:sz w:val="22"/>
      <w:szCs w:val="22"/>
    </w:rPr>
  </w:style>
  <w:style w:type="character" w:styleId="CommentReference">
    <w:name w:val="annotation reference"/>
    <w:basedOn w:val="DefaultParagraphFont"/>
    <w:uiPriority w:val="99"/>
    <w:semiHidden/>
    <w:unhideWhenUsed/>
    <w:rsid w:val="00CD666F"/>
    <w:rPr>
      <w:sz w:val="16"/>
      <w:szCs w:val="16"/>
    </w:rPr>
  </w:style>
  <w:style w:type="paragraph" w:styleId="CommentText">
    <w:name w:val="annotation text"/>
    <w:basedOn w:val="Normal"/>
    <w:link w:val="CommentTextChar"/>
    <w:uiPriority w:val="99"/>
    <w:semiHidden/>
    <w:unhideWhenUsed/>
    <w:rsid w:val="00CD666F"/>
    <w:rPr>
      <w:sz w:val="20"/>
      <w:szCs w:val="20"/>
    </w:rPr>
  </w:style>
  <w:style w:type="character" w:customStyle="1" w:styleId="CommentTextChar">
    <w:name w:val="Comment Text Char"/>
    <w:basedOn w:val="DefaultParagraphFont"/>
    <w:link w:val="CommentText"/>
    <w:uiPriority w:val="99"/>
    <w:semiHidden/>
    <w:rsid w:val="00CD666F"/>
    <w:rPr>
      <w:rFonts w:ascii="Arial" w:hAnsi="Arial" w:cs="Arial"/>
    </w:rPr>
  </w:style>
  <w:style w:type="paragraph" w:styleId="CommentSubject">
    <w:name w:val="annotation subject"/>
    <w:basedOn w:val="CommentText"/>
    <w:next w:val="CommentText"/>
    <w:link w:val="CommentSubjectChar"/>
    <w:uiPriority w:val="99"/>
    <w:semiHidden/>
    <w:unhideWhenUsed/>
    <w:rsid w:val="00CD666F"/>
    <w:rPr>
      <w:b/>
      <w:bCs/>
    </w:rPr>
  </w:style>
  <w:style w:type="character" w:customStyle="1" w:styleId="CommentSubjectChar">
    <w:name w:val="Comment Subject Char"/>
    <w:basedOn w:val="CommentTextChar"/>
    <w:link w:val="CommentSubject"/>
    <w:uiPriority w:val="99"/>
    <w:semiHidden/>
    <w:rsid w:val="00CD666F"/>
    <w:rPr>
      <w:rFonts w:ascii="Arial" w:hAnsi="Arial" w:cs="Arial"/>
      <w:b/>
      <w:bCs/>
    </w:rPr>
  </w:style>
  <w:style w:type="table" w:styleId="TableGrid">
    <w:name w:val="Table Grid"/>
    <w:basedOn w:val="TableNormal"/>
    <w:uiPriority w:val="39"/>
    <w:rsid w:val="009B3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291B31"/>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37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EM.org" TargetMode="Externa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bermehl\Documents\Custom%20Office%20Templates\Show%20Committee%20Meeting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6EC675437E23C45B0393EB64BAF778C" ma:contentTypeVersion="12" ma:contentTypeDescription="Create a new document." ma:contentTypeScope="" ma:versionID="185fc82b54163cfebbbdbc8c52363bb0">
  <xsd:schema xmlns:xsd="http://www.w3.org/2001/XMLSchema" xmlns:xs="http://www.w3.org/2001/XMLSchema" xmlns:p="http://schemas.microsoft.com/office/2006/metadata/properties" xmlns:ns2="96ddad4b-20b5-463d-93f3-94b78a25e8dd" xmlns:ns3="60c47280-9585-46c8-a0d6-839ed55d1862" targetNamespace="http://schemas.microsoft.com/office/2006/metadata/properties" ma:root="true" ma:fieldsID="a0869418ec12e8094efe1fc1529ba673" ns2:_="" ns3:_="">
    <xsd:import namespace="96ddad4b-20b5-463d-93f3-94b78a25e8dd"/>
    <xsd:import namespace="60c47280-9585-46c8-a0d6-839ed55d1862"/>
    <xsd:element name="properties">
      <xsd:complexType>
        <xsd:sequence>
          <xsd:element name="documentManagement">
            <xsd:complexType>
              <xsd:all>
                <xsd:element ref="ns2:i3a19010b88b40f29d525c3f748eadd6" minOccurs="0"/>
                <xsd:element ref="ns3:TaxCatchAll" minOccurs="0"/>
                <xsd:element ref="ns2:df7058ad983948f69f772ee49e8b2af3" minOccurs="0"/>
                <xsd:element ref="ns2:Group" minOccurs="0"/>
                <xsd:element ref="ns2:SharePoint_x0020_Ownde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dad4b-20b5-463d-93f3-94b78a25e8dd" elementFormDefault="qualified">
    <xsd:import namespace="http://schemas.microsoft.com/office/2006/documentManagement/types"/>
    <xsd:import namespace="http://schemas.microsoft.com/office/infopath/2007/PartnerControls"/>
    <xsd:element name="i3a19010b88b40f29d525c3f748eadd6" ma:index="9" nillable="true" ma:taxonomy="true" ma:internalName="i3a19010b88b40f29d525c3f748eadd6" ma:taxonomyFieldName="Category" ma:displayName="Category" ma:readOnly="false" ma:default="" ma:fieldId="{23a19010-b88b-40f2-9d52-5c3f748eadd6}" ma:sspId="0e040bc4-ce12-46bb-b15e-ae0838933480" ma:termSetId="70ebc2f5-2e29-47c6-a659-c1695a16a61f" ma:anchorId="00000000-0000-0000-0000-000000000000" ma:open="false" ma:isKeyword="false">
      <xsd:complexType>
        <xsd:sequence>
          <xsd:element ref="pc:Terms" minOccurs="0" maxOccurs="1"/>
        </xsd:sequence>
      </xsd:complexType>
    </xsd:element>
    <xsd:element name="df7058ad983948f69f772ee49e8b2af3" ma:index="12" nillable="true" ma:taxonomy="true" ma:internalName="df7058ad983948f69f772ee49e8b2af3" ma:taxonomyFieldName="Year" ma:displayName="Year" ma:readOnly="false" ma:default="" ma:fieldId="{df7058ad-9839-48f6-9f77-2ee49e8b2af3}" ma:sspId="0e040bc4-ce12-46bb-b15e-ae0838933480" ma:termSetId="5ac1fb5a-957d-4a8e-9fb4-5111b3e83e55" ma:anchorId="00000000-0000-0000-0000-000000000000" ma:open="false" ma:isKeyword="false">
      <xsd:complexType>
        <xsd:sequence>
          <xsd:element ref="pc:Terms" minOccurs="0" maxOccurs="1"/>
        </xsd:sequence>
      </xsd:complexType>
    </xsd:element>
    <xsd:element name="Group" ma:index="13" nillable="true" ma:displayName="Group" ma:format="Dropdown" ma:internalName="Group">
      <xsd:simpleType>
        <xsd:restriction base="dms:Choice">
          <xsd:enumeration value="AV/Phone/Webex"/>
          <xsd:enumeration value="Directories"/>
          <xsd:enumeration value="Emergencies &amp; Security"/>
          <xsd:enumeration value="HR - Benefits"/>
          <xsd:enumeration value="HR - General"/>
          <xsd:enumeration value="Outside Publications"/>
          <xsd:enumeration value="Staff Meetings"/>
          <xsd:enumeration value="Staff Resources"/>
          <xsd:enumeration value="Templates &amp; Style Guides"/>
          <xsd:enumeration value="Hotels, Restaurants, Directions to AEM"/>
          <xsd:enumeration value="Project-Specific"/>
          <xsd:enumeration value="Travel Safety and Resources"/>
          <xsd:enumeration value="Workforce Development"/>
        </xsd:restriction>
      </xsd:simpleType>
    </xsd:element>
    <xsd:element name="SharePoint_x0020_Ownder" ma:index="14" nillable="true" ma:displayName="SharePoint Owner" ma:list="UserInfo" ma:SharePointGroup="0" ma:internalName="SharePoint_x0020_Own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c47280-9585-46c8-a0d6-839ed55d186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66d597f-6976-4e0a-89a7-40ad25de1c32}" ma:internalName="TaxCatchAll" ma:showField="CatchAllData" ma:web="60c47280-9585-46c8-a0d6-839ed55d1862">
      <xsd:complexType>
        <xsd:complexContent>
          <xsd:extension base="dms:MultiChoiceLookup">
            <xsd:sequence>
              <xsd:element name="Value" type="dms:Lookup" maxOccurs="unbounded" minOccurs="0" nillable="true"/>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0c47280-9585-46c8-a0d6-839ed55d1862">
      <Value>110</Value>
      <Value>150</Value>
    </TaxCatchAll>
    <_dlc_DocId xmlns="60c47280-9585-46c8-a0d6-839ed55d1862">JFY5YJ4473V3-1013357161-523</_dlc_DocId>
    <_dlc_DocIdUrl xmlns="60c47280-9585-46c8-a0d6-839ed55d1862">
      <Url>http://sharepoint13.aem.org/_layouts/15/DocIdRedir.aspx?ID=JFY5YJ4473V3-1013357161-523</Url>
      <Description>JFY5YJ4473V3-1013357161-523</Description>
    </_dlc_DocIdUrl>
    <i3a19010b88b40f29d525c3f748eadd6 xmlns="96ddad4b-20b5-463d-93f3-94b78a25e8dd">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fda98871-aa05-4f27-998d-0fa39d508173</TermId>
        </TermInfo>
      </Terms>
    </i3a19010b88b40f29d525c3f748eadd6>
    <df7058ad983948f69f772ee49e8b2af3 xmlns="96ddad4b-20b5-463d-93f3-94b78a25e8dd">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7a78deba-8f4f-4eb6-b458-5cba4466858c</TermId>
        </TermInfo>
      </Terms>
    </df7058ad983948f69f772ee49e8b2af3>
    <SharePoint_x0020_Ownder xmlns="96ddad4b-20b5-463d-93f3-94b78a25e8dd">
      <UserInfo>
        <DisplayName>Rachael Habermehl</DisplayName>
        <AccountId>196</AccountId>
        <AccountType/>
      </UserInfo>
    </SharePoint_x0020_Ownder>
    <Group xmlns="96ddad4b-20b5-463d-93f3-94b78a25e8dd">Templates &amp; Style Guides</Group>
  </documentManagement>
</p:properties>
</file>

<file path=customXml/itemProps1.xml><?xml version="1.0" encoding="utf-8"?>
<ds:datastoreItem xmlns:ds="http://schemas.openxmlformats.org/officeDocument/2006/customXml" ds:itemID="{1637B127-858F-4E0F-947E-371EB797ED08}">
  <ds:schemaRefs>
    <ds:schemaRef ds:uri="http://schemas.microsoft.com/sharepoint/v3/contenttype/forms"/>
  </ds:schemaRefs>
</ds:datastoreItem>
</file>

<file path=customXml/itemProps2.xml><?xml version="1.0" encoding="utf-8"?>
<ds:datastoreItem xmlns:ds="http://schemas.openxmlformats.org/officeDocument/2006/customXml" ds:itemID="{90A338E5-303A-4BD8-89C3-4A3F31E074AA}">
  <ds:schemaRefs>
    <ds:schemaRef ds:uri="http://schemas.microsoft.com/sharepoint/events"/>
  </ds:schemaRefs>
</ds:datastoreItem>
</file>

<file path=customXml/itemProps3.xml><?xml version="1.0" encoding="utf-8"?>
<ds:datastoreItem xmlns:ds="http://schemas.openxmlformats.org/officeDocument/2006/customXml" ds:itemID="{0F11A59D-FE77-471D-B963-A74B8A146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ddad4b-20b5-463d-93f3-94b78a25e8dd"/>
    <ds:schemaRef ds:uri="60c47280-9585-46c8-a0d6-839ed55d1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6513D5-D631-4033-85F5-8388C38BFC22}">
  <ds:schemaRefs>
    <ds:schemaRef ds:uri="60c47280-9585-46c8-a0d6-839ed55d1862"/>
    <ds:schemaRef ds:uri="http://purl.org/dc/dcmitype/"/>
    <ds:schemaRef ds:uri="http://purl.org/dc/elements/1.1/"/>
    <ds:schemaRef ds:uri="http://www.w3.org/XML/1998/namespace"/>
    <ds:schemaRef ds:uri="http://schemas.openxmlformats.org/package/2006/metadata/core-properties"/>
    <ds:schemaRef ds:uri="http://schemas.microsoft.com/office/2006/documentManagement/types"/>
    <ds:schemaRef ds:uri="96ddad4b-20b5-463d-93f3-94b78a25e8dd"/>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Show Committee Meetings.dot</Template>
  <TotalTime>0</TotalTime>
  <Pages>6</Pages>
  <Words>1454</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Habermehl</dc:creator>
  <cp:keywords/>
  <dc:description/>
  <cp:lastModifiedBy>Arnold Huerta</cp:lastModifiedBy>
  <cp:revision>2</cp:revision>
  <cp:lastPrinted>2021-02-17T18:59:00Z</cp:lastPrinted>
  <dcterms:created xsi:type="dcterms:W3CDTF">2021-02-17T19:19:00Z</dcterms:created>
  <dcterms:modified xsi:type="dcterms:W3CDTF">2021-02-17T19:19:00Z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0x01010006EC675437E23C45B0393EB64BAF778C</vt:lpwstr>
  </property>
  <property fmtid="{D5CDD505-2E9C-101B-9397-08002B2CF9AE}" pid="3" name="Content Details">
    <vt:lpwstr>110;#Template|fda98871-aa05-4f27-998d-0fa39d508173</vt:lpwstr>
  </property>
  <property fmtid="{D5CDD505-2E9C-101B-9397-08002B2CF9AE}" pid="4" name="Year">
    <vt:lpwstr>110;#2020|7a78deba-8f4f-4eb6-b458-5cba4466858c</vt:lpwstr>
  </property>
  <property fmtid="{D5CDD505-2E9C-101B-9397-08002B2CF9AE}" pid="5" name="Month">
    <vt:lpwstr/>
  </property>
  <property fmtid="{D5CDD505-2E9C-101B-9397-08002B2CF9AE}" pid="6" name="AEM Standard Terms">
    <vt:lpwstr/>
  </property>
  <property fmtid="{D5CDD505-2E9C-101B-9397-08002B2CF9AE}" pid="7" name="_dlc_DocIdItemGuid">
    <vt:lpwstr>4ac0879f-f3bc-461d-8095-fc142dbccefa</vt:lpwstr>
  </property>
  <property fmtid="{D5CDD505-2E9C-101B-9397-08002B2CF9AE}" pid="8" name="Catagory">
    <vt:lpwstr/>
  </property>
  <property fmtid="{D5CDD505-2E9C-101B-9397-08002B2CF9AE}" pid="9" name="Event">
    <vt:lpwstr/>
  </property>
  <property fmtid="{D5CDD505-2E9C-101B-9397-08002B2CF9AE}" pid="10" name="Document Type">
    <vt:lpwstr>34;#Template|fda98871-aa05-4f27-998d-0fa39d508173</vt:lpwstr>
  </property>
  <property fmtid="{D5CDD505-2E9C-101B-9397-08002B2CF9AE}" pid="11" name="Department">
    <vt:lpwstr>343;#Future Shows|e9324c19-1a28-466f-b19f-a50c176596d1</vt:lpwstr>
  </property>
  <property fmtid="{D5CDD505-2E9C-101B-9397-08002B2CF9AE}" pid="12" name="TaxCatchAll">
    <vt:lpwstr>34;#;#110;#;#343;#</vt:lpwstr>
  </property>
  <property fmtid="{D5CDD505-2E9C-101B-9397-08002B2CF9AE}" pid="13" name="g7b7532397564d77bd3da81c072fbace">
    <vt:lpwstr>Future Shows|e9324c19-1a28-466f-b19f-a50c176596d1</vt:lpwstr>
  </property>
  <property fmtid="{D5CDD505-2E9C-101B-9397-08002B2CF9AE}" pid="14" name="a23de539f7194e3197f65a8e929cd081">
    <vt:lpwstr>Template|fda98871-aa05-4f27-998d-0fa39d508173</vt:lpwstr>
  </property>
  <property fmtid="{D5CDD505-2E9C-101B-9397-08002B2CF9AE}" pid="15" name="ca689c7660e04b06b24e84e6162cc956">
    <vt:lpwstr/>
  </property>
  <property fmtid="{D5CDD505-2E9C-101B-9397-08002B2CF9AE}" pid="16" name="odff1dc37581406786cd5a37471f56a4">
    <vt:lpwstr/>
  </property>
  <property fmtid="{D5CDD505-2E9C-101B-9397-08002B2CF9AE}" pid="17" name="l87a4dc629ab4ece9c0ac610d65336dc">
    <vt:lpwstr>2020|7a78deba-8f4f-4eb6-b458-5cba4466858c</vt:lpwstr>
  </property>
  <property fmtid="{D5CDD505-2E9C-101B-9397-08002B2CF9AE}" pid="18" name="Classification">
    <vt:lpwstr>No</vt:lpwstr>
  </property>
  <property fmtid="{D5CDD505-2E9C-101B-9397-08002B2CF9AE}" pid="19" name="_dlc_DocId">
    <vt:lpwstr>JFY5YJ4473V3-1950929383-2374</vt:lpwstr>
  </property>
  <property fmtid="{D5CDD505-2E9C-101B-9397-08002B2CF9AE}" pid="20" name="_dlc_DocIdUrl">
    <vt:lpwstr>http://sharepoint13.aem.org/_layouts/15/DocIdRedir.aspx?ID=JFY5YJ4473V3-1950929383-2374, JFY5YJ4473V3-1950929383-2374</vt:lpwstr>
  </property>
  <property fmtid="{D5CDD505-2E9C-101B-9397-08002B2CF9AE}" pid="21" name="Category">
    <vt:lpwstr>150;#Template|fda98871-aa05-4f27-998d-0fa39d508173</vt:lpwstr>
  </property>
  <property fmtid="{D5CDD505-2E9C-101B-9397-08002B2CF9AE}" pid="22" name="MSIP_Label_fb5e2db6-eecf-4aa2-8fc3-174bf94bce19_Enabled">
    <vt:lpwstr>true</vt:lpwstr>
  </property>
  <property fmtid="{D5CDD505-2E9C-101B-9397-08002B2CF9AE}" pid="23" name="MSIP_Label_fb5e2db6-eecf-4aa2-8fc3-174bf94bce19_SetDate">
    <vt:lpwstr>2021-02-17T18:11:42Z</vt:lpwstr>
  </property>
  <property fmtid="{D5CDD505-2E9C-101B-9397-08002B2CF9AE}" pid="24" name="MSIP_Label_fb5e2db6-eecf-4aa2-8fc3-174bf94bce19_Method">
    <vt:lpwstr>Standard</vt:lpwstr>
  </property>
  <property fmtid="{D5CDD505-2E9C-101B-9397-08002B2CF9AE}" pid="25" name="MSIP_Label_fb5e2db6-eecf-4aa2-8fc3-174bf94bce19_Name">
    <vt:lpwstr>fb5e2db6-eecf-4aa2-8fc3-174bf94bce19</vt:lpwstr>
  </property>
  <property fmtid="{D5CDD505-2E9C-101B-9397-08002B2CF9AE}" pid="26" name="MSIP_Label_fb5e2db6-eecf-4aa2-8fc3-174bf94bce19_SiteId">
    <vt:lpwstr>ceb177bf-013b-49ab-8a9c-4abce32afc1e</vt:lpwstr>
  </property>
  <property fmtid="{D5CDD505-2E9C-101B-9397-08002B2CF9AE}" pid="27" name="MSIP_Label_fb5e2db6-eecf-4aa2-8fc3-174bf94bce19_ActionId">
    <vt:lpwstr>65044957-de26-4d92-bc3c-000050a7a7ff</vt:lpwstr>
  </property>
  <property fmtid="{D5CDD505-2E9C-101B-9397-08002B2CF9AE}" pid="28" name="MSIP_Label_fb5e2db6-eecf-4aa2-8fc3-174bf94bce19_ContentBits">
    <vt:lpwstr>2</vt:lpwstr>
  </property>
</Properties>
</file>